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E3F" w:rsidRPr="00742E3F" w:rsidRDefault="00742E3F" w:rsidP="00742E3F">
      <w:pPr>
        <w:shd w:val="clear" w:color="auto" w:fill="FFFFFF"/>
        <w:spacing w:line="240" w:lineRule="auto"/>
        <w:rPr>
          <w:rFonts w:ascii="Arial" w:eastAsia="Times New Roman" w:hAnsi="Arial" w:cs="Arial"/>
          <w:color w:val="000000"/>
          <w:sz w:val="24"/>
          <w:szCs w:val="24"/>
        </w:rPr>
      </w:pPr>
      <w:r w:rsidRPr="00742E3F">
        <w:rPr>
          <w:rFonts w:ascii="Arial" w:eastAsia="Times New Roman" w:hAnsi="Arial" w:cs="Arial"/>
          <w:noProof/>
          <w:color w:val="002B42"/>
          <w:sz w:val="24"/>
          <w:szCs w:val="24"/>
        </w:rPr>
        <w:drawing>
          <wp:inline distT="0" distB="0" distL="0" distR="0">
            <wp:extent cx="1265555" cy="1371600"/>
            <wp:effectExtent l="0" t="0" r="0" b="0"/>
            <wp:docPr id="12" name="Picture 12" descr="Logo">
              <a:hlinkClick xmlns:a="http://schemas.openxmlformats.org/drawingml/2006/main" r:id="rId4" tooltip="&quot;View at BusinessWire.c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hlinkClick r:id="rId4" tooltip="&quot;View at BusinessWire.com&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5555" cy="1371600"/>
                    </a:xfrm>
                    <a:prstGeom prst="rect">
                      <a:avLst/>
                    </a:prstGeom>
                    <a:noFill/>
                    <a:ln>
                      <a:noFill/>
                    </a:ln>
                  </pic:spPr>
                </pic:pic>
              </a:graphicData>
            </a:graphic>
          </wp:inline>
        </w:drawing>
      </w:r>
    </w:p>
    <w:p w:rsidR="00742E3F" w:rsidRPr="00742E3F" w:rsidRDefault="00742E3F" w:rsidP="00742E3F">
      <w:pPr>
        <w:shd w:val="clear" w:color="auto" w:fill="FFFFFF"/>
        <w:spacing w:after="240" w:line="240" w:lineRule="auto"/>
        <w:jc w:val="center"/>
        <w:outlineLvl w:val="0"/>
        <w:rPr>
          <w:rFonts w:ascii="Arial" w:eastAsia="Times New Roman" w:hAnsi="Arial" w:cs="Arial"/>
          <w:b/>
          <w:bCs/>
          <w:color w:val="000000"/>
          <w:kern w:val="36"/>
          <w:sz w:val="27"/>
          <w:szCs w:val="27"/>
        </w:rPr>
      </w:pPr>
      <w:bookmarkStart w:id="0" w:name="_GoBack"/>
      <w:bookmarkEnd w:id="0"/>
      <w:proofErr w:type="spellStart"/>
      <w:r w:rsidRPr="00742E3F">
        <w:rPr>
          <w:rFonts w:ascii="Arial" w:eastAsia="Times New Roman" w:hAnsi="Arial" w:cs="Arial"/>
          <w:b/>
          <w:bCs/>
          <w:color w:val="000000"/>
          <w:kern w:val="36"/>
          <w:sz w:val="27"/>
          <w:szCs w:val="27"/>
        </w:rPr>
        <w:t>Janadria</w:t>
      </w:r>
      <w:proofErr w:type="spellEnd"/>
      <w:r w:rsidRPr="00742E3F">
        <w:rPr>
          <w:rFonts w:ascii="Arial" w:eastAsia="Times New Roman" w:hAnsi="Arial" w:cs="Arial"/>
          <w:b/>
          <w:bCs/>
          <w:color w:val="000000"/>
          <w:kern w:val="36"/>
          <w:sz w:val="27"/>
          <w:szCs w:val="27"/>
        </w:rPr>
        <w:t xml:space="preserve"> 33 - </w:t>
      </w:r>
      <w:proofErr w:type="spellStart"/>
      <w:r w:rsidRPr="00742E3F">
        <w:rPr>
          <w:rFonts w:ascii="MS Gothic" w:eastAsia="MS Gothic" w:hAnsi="MS Gothic" w:cs="MS Gothic" w:hint="eastAsia"/>
          <w:b/>
          <w:bCs/>
          <w:color w:val="000000"/>
          <w:kern w:val="36"/>
          <w:sz w:val="27"/>
          <w:szCs w:val="27"/>
        </w:rPr>
        <w:t>以世界最新技</w:t>
      </w:r>
      <w:r w:rsidRPr="00742E3F">
        <w:rPr>
          <w:rFonts w:ascii="Microsoft JhengHei" w:eastAsia="Microsoft JhengHei" w:hAnsi="Microsoft JhengHei" w:cs="Microsoft JhengHei" w:hint="eastAsia"/>
          <w:b/>
          <w:bCs/>
          <w:color w:val="000000"/>
          <w:kern w:val="36"/>
          <w:sz w:val="27"/>
          <w:szCs w:val="27"/>
        </w:rPr>
        <w:t>术在传统永续和实时沟通之间取得平</w:t>
      </w:r>
      <w:r w:rsidRPr="00742E3F">
        <w:rPr>
          <w:rFonts w:ascii="MS Gothic" w:eastAsia="Times New Roman" w:hAnsi="MS Gothic" w:cs="MS Gothic"/>
          <w:b/>
          <w:bCs/>
          <w:color w:val="000000"/>
          <w:kern w:val="36"/>
          <w:sz w:val="27"/>
          <w:szCs w:val="27"/>
        </w:rPr>
        <w:t>衡</w:t>
      </w:r>
      <w:proofErr w:type="spellEnd"/>
    </w:p>
    <w:p w:rsidR="00742E3F" w:rsidRPr="00742E3F" w:rsidRDefault="00742E3F" w:rsidP="00742E3F">
      <w:pPr>
        <w:shd w:val="clear" w:color="auto" w:fill="FFFFFF"/>
        <w:spacing w:after="336" w:line="240" w:lineRule="auto"/>
        <w:jc w:val="center"/>
        <w:rPr>
          <w:rFonts w:ascii="Arial" w:eastAsia="Times New Roman" w:hAnsi="Arial" w:cs="Arial"/>
          <w:color w:val="000000"/>
          <w:sz w:val="24"/>
          <w:szCs w:val="24"/>
        </w:rPr>
      </w:pPr>
      <w:proofErr w:type="spellStart"/>
      <w:r w:rsidRPr="00742E3F">
        <w:rPr>
          <w:rFonts w:ascii="MS Gothic" w:eastAsia="MS Gothic" w:hAnsi="MS Gothic" w:cs="MS Gothic" w:hint="eastAsia"/>
          <w:color w:val="000000"/>
          <w:sz w:val="24"/>
          <w:szCs w:val="24"/>
        </w:rPr>
        <w:t>阿拉伯及国</w:t>
      </w:r>
      <w:r w:rsidRPr="00742E3F">
        <w:rPr>
          <w:rFonts w:ascii="Microsoft JhengHei" w:eastAsia="Microsoft JhengHei" w:hAnsi="Microsoft JhengHei" w:cs="Microsoft JhengHei" w:hint="eastAsia"/>
          <w:color w:val="000000"/>
          <w:sz w:val="24"/>
          <w:szCs w:val="24"/>
        </w:rPr>
        <w:t>际媒体争相报</w:t>
      </w:r>
      <w:r w:rsidRPr="00742E3F">
        <w:rPr>
          <w:rFonts w:ascii="MS Gothic" w:eastAsia="Times New Roman" w:hAnsi="MS Gothic" w:cs="MS Gothic"/>
          <w:color w:val="000000"/>
          <w:sz w:val="24"/>
          <w:szCs w:val="24"/>
        </w:rPr>
        <w:t>道</w:t>
      </w:r>
      <w:proofErr w:type="spellEnd"/>
    </w:p>
    <w:p w:rsidR="00742E3F" w:rsidRPr="00742E3F" w:rsidRDefault="00742E3F" w:rsidP="00742E3F">
      <w:pPr>
        <w:shd w:val="clear" w:color="auto" w:fill="FFFFFF"/>
        <w:spacing w:after="336" w:line="240" w:lineRule="auto"/>
        <w:rPr>
          <w:rFonts w:ascii="Arial" w:eastAsia="Times New Roman" w:hAnsi="Arial" w:cs="Arial"/>
          <w:color w:val="000000"/>
          <w:sz w:val="24"/>
          <w:szCs w:val="24"/>
        </w:rPr>
      </w:pPr>
      <w:proofErr w:type="spellStart"/>
      <w:r w:rsidRPr="00742E3F">
        <w:rPr>
          <w:rFonts w:ascii="MS Gothic" w:eastAsia="MS Gothic" w:hAnsi="MS Gothic" w:cs="MS Gothic" w:hint="eastAsia"/>
          <w:color w:val="000000"/>
          <w:sz w:val="24"/>
          <w:szCs w:val="24"/>
        </w:rPr>
        <w:t>沙特阿拉伯利雅得</w:t>
      </w:r>
      <w:proofErr w:type="spellEnd"/>
      <w:r w:rsidRPr="00742E3F">
        <w:rPr>
          <w:rFonts w:ascii="Arial" w:eastAsia="Times New Roman" w:hAnsi="Arial" w:cs="Arial"/>
          <w:color w:val="000000"/>
          <w:sz w:val="24"/>
          <w:szCs w:val="24"/>
        </w:rPr>
        <w:t>--(</w:t>
      </w:r>
      <w:hyperlink r:id="rId6" w:history="1">
        <w:r w:rsidRPr="00742E3F">
          <w:rPr>
            <w:rFonts w:ascii="Arial" w:eastAsia="Times New Roman" w:hAnsi="Arial" w:cs="Arial"/>
            <w:color w:val="002B42"/>
            <w:sz w:val="24"/>
            <w:szCs w:val="24"/>
            <w:u w:val="single"/>
          </w:rPr>
          <w:t>BUSINESS WIRE</w:t>
        </w:r>
      </w:hyperlink>
      <w:proofErr w:type="gramStart"/>
      <w:r w:rsidRPr="00742E3F">
        <w:rPr>
          <w:rFonts w:ascii="Arial" w:eastAsia="Times New Roman" w:hAnsi="Arial" w:cs="Arial"/>
          <w:color w:val="000000"/>
          <w:sz w:val="24"/>
          <w:szCs w:val="24"/>
        </w:rPr>
        <w:t>)--</w:t>
      </w:r>
      <w:proofErr w:type="gramEnd"/>
      <w:r w:rsidRPr="00742E3F">
        <w:rPr>
          <w:rFonts w:ascii="Arial" w:eastAsia="Times New Roman" w:hAnsi="Arial" w:cs="Arial"/>
          <w:color w:val="000000"/>
          <w:sz w:val="24"/>
          <w:szCs w:val="24"/>
        </w:rPr>
        <w:t xml:space="preserve"> (</w:t>
      </w:r>
      <w:proofErr w:type="spellStart"/>
      <w:r w:rsidRPr="00742E3F">
        <w:rPr>
          <w:rFonts w:ascii="MS Gothic" w:eastAsia="MS Gothic" w:hAnsi="MS Gothic" w:cs="MS Gothic" w:hint="eastAsia"/>
          <w:color w:val="000000"/>
          <w:sz w:val="24"/>
          <w:szCs w:val="24"/>
        </w:rPr>
        <w:t>美国商</w:t>
      </w:r>
      <w:r w:rsidRPr="00742E3F">
        <w:rPr>
          <w:rFonts w:ascii="Microsoft JhengHei" w:eastAsia="Microsoft JhengHei" w:hAnsi="Microsoft JhengHei" w:cs="Microsoft JhengHei" w:hint="eastAsia"/>
          <w:color w:val="000000"/>
          <w:sz w:val="24"/>
          <w:szCs w:val="24"/>
        </w:rPr>
        <w:t>业资讯</w:t>
      </w:r>
      <w:proofErr w:type="spellEnd"/>
      <w:r w:rsidRPr="00742E3F">
        <w:rPr>
          <w:rFonts w:ascii="Arial" w:eastAsia="Times New Roman" w:hAnsi="Arial" w:cs="Arial"/>
          <w:color w:val="000000"/>
          <w:sz w:val="24"/>
          <w:szCs w:val="24"/>
        </w:rPr>
        <w:t>)--</w:t>
      </w:r>
      <w:proofErr w:type="spellStart"/>
      <w:r w:rsidRPr="00742E3F">
        <w:rPr>
          <w:rFonts w:ascii="Arial" w:eastAsia="Times New Roman" w:hAnsi="Arial" w:cs="Arial"/>
          <w:color w:val="000000"/>
          <w:sz w:val="24"/>
          <w:szCs w:val="24"/>
        </w:rPr>
        <w:t>Janadria</w:t>
      </w:r>
      <w:r w:rsidRPr="00742E3F">
        <w:rPr>
          <w:rFonts w:ascii="MS Gothic" w:eastAsia="MS Gothic" w:hAnsi="MS Gothic" w:cs="MS Gothic" w:hint="eastAsia"/>
          <w:color w:val="000000"/>
          <w:sz w:val="24"/>
          <w:szCs w:val="24"/>
        </w:rPr>
        <w:t>全国文化</w:t>
      </w:r>
      <w:r w:rsidRPr="00742E3F">
        <w:rPr>
          <w:rFonts w:ascii="Microsoft JhengHei" w:eastAsia="Microsoft JhengHei" w:hAnsi="Microsoft JhengHei" w:cs="Microsoft JhengHei" w:hint="eastAsia"/>
          <w:color w:val="000000"/>
          <w:sz w:val="24"/>
          <w:szCs w:val="24"/>
        </w:rPr>
        <w:t>遗产节</w:t>
      </w:r>
      <w:proofErr w:type="spellEnd"/>
      <w:r w:rsidRPr="00742E3F">
        <w:rPr>
          <w:rFonts w:ascii="Arial" w:eastAsia="Times New Roman" w:hAnsi="Arial" w:cs="Arial"/>
          <w:color w:val="000000"/>
          <w:sz w:val="24"/>
          <w:szCs w:val="24"/>
        </w:rPr>
        <w:t>(National Festival of Heritage and Culture)</w:t>
      </w:r>
      <w:r w:rsidRPr="00742E3F">
        <w:rPr>
          <w:rFonts w:ascii="MS Gothic" w:eastAsia="MS Gothic" w:hAnsi="MS Gothic" w:cs="MS Gothic" w:hint="eastAsia"/>
          <w:color w:val="000000"/>
          <w:sz w:val="24"/>
          <w:szCs w:val="24"/>
        </w:rPr>
        <w:t>是在国</w:t>
      </w:r>
      <w:r w:rsidRPr="00742E3F">
        <w:rPr>
          <w:rFonts w:ascii="Microsoft JhengHei" w:eastAsia="Microsoft JhengHei" w:hAnsi="Microsoft JhengHei" w:cs="Microsoft JhengHei" w:hint="eastAsia"/>
          <w:color w:val="000000"/>
          <w:sz w:val="24"/>
          <w:szCs w:val="24"/>
        </w:rPr>
        <w:t>际层面宣传沙特阿拉伯王国有形及无形文化遗产元素的宝贵机会，尤其是吸引了数百家当地媒体、阿拉伯媒体及国际媒体争相报道本次文化遗产节丰富多彩的活动</w:t>
      </w:r>
      <w:r w:rsidRPr="00742E3F">
        <w:rPr>
          <w:rFonts w:ascii="MS Gothic" w:eastAsia="Times New Roman" w:hAnsi="MS Gothic" w:cs="MS Gothic"/>
          <w:color w:val="000000"/>
          <w:sz w:val="24"/>
          <w:szCs w:val="24"/>
        </w:rPr>
        <w:t>。</w:t>
      </w:r>
    </w:p>
    <w:p w:rsidR="00742E3F" w:rsidRPr="00742E3F" w:rsidRDefault="00742E3F" w:rsidP="00742E3F">
      <w:pPr>
        <w:shd w:val="clear" w:color="auto" w:fill="FFFFFF"/>
        <w:spacing w:after="336" w:line="240" w:lineRule="auto"/>
        <w:rPr>
          <w:rFonts w:ascii="Arial" w:eastAsia="Times New Roman" w:hAnsi="Arial" w:cs="Arial"/>
          <w:color w:val="000000"/>
          <w:sz w:val="24"/>
          <w:szCs w:val="24"/>
        </w:rPr>
      </w:pPr>
      <w:r w:rsidRPr="00742E3F">
        <w:rPr>
          <w:rFonts w:ascii="MS Gothic" w:eastAsia="MS Gothic" w:hAnsi="MS Gothic" w:cs="MS Gothic" w:hint="eastAsia"/>
          <w:color w:val="000000"/>
          <w:sz w:val="24"/>
          <w:szCs w:val="24"/>
        </w:rPr>
        <w:t>第</w:t>
      </w:r>
      <w:r w:rsidRPr="00742E3F">
        <w:rPr>
          <w:rFonts w:ascii="Arial" w:eastAsia="Times New Roman" w:hAnsi="Arial" w:cs="Arial"/>
          <w:color w:val="000000"/>
          <w:sz w:val="24"/>
          <w:szCs w:val="24"/>
        </w:rPr>
        <w:t>33</w:t>
      </w:r>
      <w:r w:rsidRPr="00742E3F">
        <w:rPr>
          <w:rFonts w:ascii="MS Gothic" w:eastAsia="MS Gothic" w:hAnsi="MS Gothic" w:cs="MS Gothic" w:hint="eastAsia"/>
          <w:color w:val="000000"/>
          <w:sz w:val="24"/>
          <w:szCs w:val="24"/>
        </w:rPr>
        <w:t>届</w:t>
      </w:r>
      <w:r w:rsidRPr="00742E3F">
        <w:rPr>
          <w:rFonts w:ascii="Arial" w:eastAsia="Times New Roman" w:hAnsi="Arial" w:cs="Arial"/>
          <w:color w:val="000000"/>
          <w:sz w:val="24"/>
          <w:szCs w:val="24"/>
        </w:rPr>
        <w:t>Janadria</w:t>
      </w:r>
      <w:r w:rsidRPr="00742E3F">
        <w:rPr>
          <w:rFonts w:ascii="Microsoft JhengHei" w:eastAsia="Microsoft JhengHei" w:hAnsi="Microsoft JhengHei" w:cs="Microsoft JhengHei" w:hint="eastAsia"/>
          <w:color w:val="000000"/>
          <w:sz w:val="24"/>
          <w:szCs w:val="24"/>
        </w:rPr>
        <w:t>节已经成为地区性及国际性的一大盛事，引来众多新闻机构、报纸和国际电视台的目光，他们都对这一节日在保护古老沙特遗产方面所发挥的作用而留下深刻印象</w:t>
      </w:r>
      <w:r w:rsidRPr="00742E3F">
        <w:rPr>
          <w:rFonts w:ascii="MS Gothic" w:eastAsia="Times New Roman" w:hAnsi="MS Gothic" w:cs="MS Gothic"/>
          <w:color w:val="000000"/>
          <w:sz w:val="24"/>
          <w:szCs w:val="24"/>
        </w:rPr>
        <w:t>。</w:t>
      </w:r>
    </w:p>
    <w:p w:rsidR="00742E3F" w:rsidRPr="00742E3F" w:rsidRDefault="00742E3F" w:rsidP="00742E3F">
      <w:pPr>
        <w:shd w:val="clear" w:color="auto" w:fill="FFFFFF"/>
        <w:spacing w:after="336" w:line="240" w:lineRule="auto"/>
        <w:rPr>
          <w:rFonts w:ascii="Arial" w:eastAsia="Times New Roman" w:hAnsi="Arial" w:cs="Arial"/>
          <w:color w:val="000000"/>
          <w:sz w:val="24"/>
          <w:szCs w:val="24"/>
        </w:rPr>
      </w:pPr>
      <w:r w:rsidRPr="00742E3F">
        <w:rPr>
          <w:rFonts w:ascii="MS Gothic" w:eastAsia="MS Gothic" w:hAnsi="MS Gothic" w:cs="MS Gothic" w:hint="eastAsia"/>
          <w:color w:val="000000"/>
          <w:sz w:val="24"/>
          <w:szCs w:val="24"/>
        </w:rPr>
        <w:t>尤</w:t>
      </w:r>
      <w:r w:rsidRPr="00742E3F">
        <w:rPr>
          <w:rFonts w:ascii="Microsoft JhengHei" w:eastAsia="Microsoft JhengHei" w:hAnsi="Microsoft JhengHei" w:cs="Microsoft JhengHei" w:hint="eastAsia"/>
          <w:color w:val="000000"/>
          <w:sz w:val="24"/>
          <w:szCs w:val="24"/>
        </w:rPr>
        <w:t>为值得一提的是，媒体探讨了</w:t>
      </w:r>
      <w:r w:rsidRPr="00742E3F">
        <w:rPr>
          <w:rFonts w:ascii="Arial" w:eastAsia="Times New Roman" w:hAnsi="Arial" w:cs="Arial"/>
          <w:color w:val="000000"/>
          <w:sz w:val="24"/>
          <w:szCs w:val="24"/>
        </w:rPr>
        <w:t>Janadria</w:t>
      </w:r>
      <w:r w:rsidRPr="00742E3F">
        <w:rPr>
          <w:rFonts w:ascii="MS Gothic" w:eastAsia="MS Gothic" w:hAnsi="MS Gothic" w:cs="MS Gothic" w:hint="eastAsia"/>
          <w:color w:val="000000"/>
          <w:sz w:val="24"/>
          <w:szCs w:val="24"/>
        </w:rPr>
        <w:t>是如何利用</w:t>
      </w:r>
      <w:r w:rsidRPr="00742E3F">
        <w:rPr>
          <w:rFonts w:ascii="Microsoft JhengHei" w:eastAsia="Microsoft JhengHei" w:hAnsi="Microsoft JhengHei" w:cs="Microsoft JhengHei" w:hint="eastAsia"/>
          <w:color w:val="000000"/>
          <w:sz w:val="24"/>
          <w:szCs w:val="24"/>
        </w:rPr>
        <w:t>组委会提供的最新技术在真正的传统和与世界实现实时沟通之间取得平衡的，而这些技术正是沙特阿拉伯为捍卫国家形象，同时让国民牢记历史及其重要意义所做的其中一部分科技投入</w:t>
      </w:r>
      <w:r w:rsidRPr="00742E3F">
        <w:rPr>
          <w:rFonts w:ascii="MS Gothic" w:eastAsia="Times New Roman" w:hAnsi="MS Gothic" w:cs="MS Gothic"/>
          <w:color w:val="000000"/>
          <w:sz w:val="24"/>
          <w:szCs w:val="24"/>
        </w:rPr>
        <w:t>。</w:t>
      </w:r>
    </w:p>
    <w:p w:rsidR="00742E3F" w:rsidRPr="00742E3F" w:rsidRDefault="00742E3F" w:rsidP="00742E3F">
      <w:pPr>
        <w:shd w:val="clear" w:color="auto" w:fill="FFFFFF"/>
        <w:spacing w:after="336" w:line="240" w:lineRule="auto"/>
        <w:rPr>
          <w:rFonts w:ascii="Arial" w:eastAsia="Times New Roman" w:hAnsi="Arial" w:cs="Arial"/>
          <w:color w:val="000000"/>
          <w:sz w:val="24"/>
          <w:szCs w:val="24"/>
        </w:rPr>
      </w:pPr>
      <w:r w:rsidRPr="00742E3F">
        <w:rPr>
          <w:rFonts w:ascii="MS Gothic" w:eastAsia="MS Gothic" w:hAnsi="MS Gothic" w:cs="MS Gothic" w:hint="eastAsia"/>
          <w:color w:val="000000"/>
          <w:sz w:val="24"/>
          <w:szCs w:val="24"/>
        </w:rPr>
        <w:t>此外，通</w:t>
      </w:r>
      <w:r w:rsidRPr="00742E3F">
        <w:rPr>
          <w:rFonts w:ascii="Microsoft JhengHei" w:eastAsia="Microsoft JhengHei" w:hAnsi="Microsoft JhengHei" w:cs="Microsoft JhengHei" w:hint="eastAsia"/>
          <w:color w:val="000000"/>
          <w:sz w:val="24"/>
          <w:szCs w:val="24"/>
        </w:rPr>
        <w:t>过向数百新闻记者提供一流的媒体服务，这次节日还向文化遗产爱好者呈献了一款可用于智能设备的独一无二的应用程序，其中全面介绍了</w:t>
      </w:r>
      <w:r w:rsidRPr="00742E3F">
        <w:rPr>
          <w:rFonts w:ascii="Arial" w:eastAsia="Times New Roman" w:hAnsi="Arial" w:cs="Arial"/>
          <w:color w:val="000000"/>
          <w:sz w:val="24"/>
          <w:szCs w:val="24"/>
        </w:rPr>
        <w:t>Janadria</w:t>
      </w:r>
      <w:r w:rsidRPr="00742E3F">
        <w:rPr>
          <w:rFonts w:ascii="MS Gothic" w:eastAsia="MS Gothic" w:hAnsi="MS Gothic" w:cs="MS Gothic" w:hint="eastAsia"/>
          <w:color w:val="000000"/>
          <w:sz w:val="24"/>
          <w:szCs w:val="24"/>
        </w:rPr>
        <w:t>，提供</w:t>
      </w:r>
      <w:r w:rsidRPr="00742E3F">
        <w:rPr>
          <w:rFonts w:ascii="Microsoft JhengHei" w:eastAsia="Microsoft JhengHei" w:hAnsi="Microsoft JhengHei" w:cs="Microsoft JhengHei" w:hint="eastAsia"/>
          <w:color w:val="000000"/>
          <w:sz w:val="24"/>
          <w:szCs w:val="24"/>
        </w:rPr>
        <w:t>详细的地图，并通过独具特色的全方位网站每日发布节日的最新新闻</w:t>
      </w:r>
      <w:r w:rsidRPr="00742E3F">
        <w:rPr>
          <w:rFonts w:ascii="MS Gothic" w:eastAsia="Times New Roman" w:hAnsi="MS Gothic" w:cs="MS Gothic"/>
          <w:color w:val="000000"/>
          <w:sz w:val="24"/>
          <w:szCs w:val="24"/>
        </w:rPr>
        <w:t>。</w:t>
      </w:r>
    </w:p>
    <w:p w:rsidR="00742E3F" w:rsidRPr="00742E3F" w:rsidRDefault="00742E3F" w:rsidP="00742E3F">
      <w:pPr>
        <w:shd w:val="clear" w:color="auto" w:fill="FFFFFF"/>
        <w:spacing w:after="336" w:line="240" w:lineRule="auto"/>
        <w:rPr>
          <w:rFonts w:ascii="Arial" w:eastAsia="Times New Roman" w:hAnsi="Arial" w:cs="Arial"/>
          <w:color w:val="000000"/>
          <w:sz w:val="24"/>
          <w:szCs w:val="24"/>
        </w:rPr>
      </w:pPr>
      <w:r w:rsidRPr="00742E3F">
        <w:rPr>
          <w:rFonts w:ascii="MS Gothic" w:eastAsia="MS Gothic" w:hAnsi="MS Gothic" w:cs="MS Gothic" w:hint="eastAsia"/>
          <w:color w:val="000000"/>
          <w:sz w:val="24"/>
          <w:szCs w:val="24"/>
        </w:rPr>
        <w:t>新</w:t>
      </w:r>
      <w:r w:rsidRPr="00742E3F">
        <w:rPr>
          <w:rFonts w:ascii="Microsoft JhengHei" w:eastAsia="Microsoft JhengHei" w:hAnsi="Microsoft JhengHei" w:cs="Microsoft JhengHei" w:hint="eastAsia"/>
          <w:color w:val="000000"/>
          <w:sz w:val="24"/>
          <w:szCs w:val="24"/>
        </w:rPr>
        <w:t>闻评论称</w:t>
      </w:r>
      <w:r w:rsidRPr="00742E3F">
        <w:rPr>
          <w:rFonts w:ascii="Arial" w:eastAsia="Times New Roman" w:hAnsi="Arial" w:cs="Arial"/>
          <w:color w:val="000000"/>
          <w:sz w:val="24"/>
          <w:szCs w:val="24"/>
        </w:rPr>
        <w:t>Janadria</w:t>
      </w:r>
      <w:r w:rsidRPr="00742E3F">
        <w:rPr>
          <w:rFonts w:ascii="MS Gothic" w:eastAsia="MS Gothic" w:hAnsi="MS Gothic" w:cs="MS Gothic" w:hint="eastAsia"/>
          <w:color w:val="000000"/>
          <w:sz w:val="24"/>
          <w:szCs w:val="24"/>
        </w:rPr>
        <w:t>是</w:t>
      </w:r>
      <w:r w:rsidRPr="00742E3F">
        <w:rPr>
          <w:rFonts w:ascii="Microsoft JhengHei" w:eastAsia="Microsoft JhengHei" w:hAnsi="Microsoft JhengHei" w:cs="Microsoft JhengHei" w:hint="eastAsia"/>
          <w:color w:val="000000"/>
          <w:sz w:val="24"/>
          <w:szCs w:val="24"/>
        </w:rPr>
        <w:t>对全球化危机的文化回应，以沙特的遗产和</w:t>
      </w:r>
      <w:r w:rsidRPr="00742E3F">
        <w:rPr>
          <w:rFonts w:ascii="Arial" w:eastAsia="Times New Roman" w:hAnsi="Arial" w:cs="Arial"/>
          <w:color w:val="000000"/>
          <w:sz w:val="24"/>
          <w:szCs w:val="24"/>
        </w:rPr>
        <w:t>“</w:t>
      </w:r>
      <w:r w:rsidRPr="00742E3F">
        <w:rPr>
          <w:rFonts w:ascii="MS Gothic" w:eastAsia="MS Gothic" w:hAnsi="MS Gothic" w:cs="MS Gothic" w:hint="eastAsia"/>
          <w:color w:val="000000"/>
          <w:sz w:val="24"/>
          <w:szCs w:val="24"/>
        </w:rPr>
        <w:t>温和主</w:t>
      </w:r>
      <w:r w:rsidRPr="00742E3F">
        <w:rPr>
          <w:rFonts w:ascii="Microsoft JhengHei" w:eastAsia="Microsoft JhengHei" w:hAnsi="Microsoft JhengHei" w:cs="Microsoft JhengHei" w:hint="eastAsia"/>
          <w:color w:val="000000"/>
          <w:sz w:val="24"/>
          <w:szCs w:val="24"/>
        </w:rPr>
        <w:t>义</w:t>
      </w:r>
      <w:r w:rsidRPr="00742E3F">
        <w:rPr>
          <w:rFonts w:ascii="Arial" w:eastAsia="Times New Roman" w:hAnsi="Arial" w:cs="Arial"/>
          <w:color w:val="000000"/>
          <w:sz w:val="24"/>
          <w:szCs w:val="24"/>
        </w:rPr>
        <w:t>”</w:t>
      </w:r>
      <w:r w:rsidRPr="00742E3F">
        <w:rPr>
          <w:rFonts w:ascii="Microsoft JhengHei" w:eastAsia="Microsoft JhengHei" w:hAnsi="Microsoft JhengHei" w:cs="Microsoft JhengHei" w:hint="eastAsia"/>
          <w:color w:val="000000"/>
          <w:sz w:val="24"/>
          <w:szCs w:val="24"/>
        </w:rPr>
        <w:t>为重点，促进不同文化间的对话，为游客营造一种</w:t>
      </w:r>
      <w:r w:rsidRPr="00742E3F">
        <w:rPr>
          <w:rFonts w:ascii="MS Gothic" w:eastAsia="MS Gothic" w:hAnsi="MS Gothic" w:cs="MS Gothic" w:hint="eastAsia"/>
          <w:color w:val="000000"/>
          <w:sz w:val="24"/>
          <w:szCs w:val="24"/>
        </w:rPr>
        <w:t>极具</w:t>
      </w:r>
      <w:r w:rsidRPr="00742E3F">
        <w:rPr>
          <w:rFonts w:ascii="Microsoft JhengHei" w:eastAsia="Microsoft JhengHei" w:hAnsi="Microsoft JhengHei" w:cs="Microsoft JhengHei" w:hint="eastAsia"/>
          <w:color w:val="000000"/>
          <w:sz w:val="24"/>
          <w:szCs w:val="24"/>
        </w:rPr>
        <w:t>创意的民族氛围。到访的新闻记者表示，</w:t>
      </w:r>
      <w:r w:rsidRPr="00742E3F">
        <w:rPr>
          <w:rFonts w:ascii="Arial" w:eastAsia="Times New Roman" w:hAnsi="Arial" w:cs="Arial"/>
          <w:color w:val="000000"/>
          <w:sz w:val="24"/>
          <w:szCs w:val="24"/>
        </w:rPr>
        <w:t>Janadria</w:t>
      </w:r>
      <w:r w:rsidRPr="00742E3F">
        <w:rPr>
          <w:rFonts w:ascii="MS Gothic" w:eastAsia="MS Gothic" w:hAnsi="MS Gothic" w:cs="MS Gothic" w:hint="eastAsia"/>
          <w:color w:val="000000"/>
          <w:sz w:val="24"/>
          <w:szCs w:val="24"/>
        </w:rPr>
        <w:t>不</w:t>
      </w:r>
      <w:r w:rsidRPr="00742E3F">
        <w:rPr>
          <w:rFonts w:ascii="Microsoft JhengHei" w:eastAsia="Microsoft JhengHei" w:hAnsi="Microsoft JhengHei" w:cs="Microsoft JhengHei" w:hint="eastAsia"/>
          <w:color w:val="000000"/>
          <w:sz w:val="24"/>
          <w:szCs w:val="24"/>
        </w:rPr>
        <w:t>仅仅是一场文化活动，也是一种重回往昔的思想和战略，沙特阿拉伯一直坚定不移地遵循这一思想，不断崛起、发展并在全球开展了大量独一无二的建筑与文化项目</w:t>
      </w:r>
      <w:r w:rsidRPr="00742E3F">
        <w:rPr>
          <w:rFonts w:ascii="MS Gothic" w:eastAsia="Times New Roman" w:hAnsi="MS Gothic" w:cs="MS Gothic"/>
          <w:color w:val="000000"/>
          <w:sz w:val="24"/>
          <w:szCs w:val="24"/>
        </w:rPr>
        <w:t>。</w:t>
      </w:r>
    </w:p>
    <w:p w:rsidR="00742E3F" w:rsidRPr="00742E3F" w:rsidRDefault="00742E3F" w:rsidP="00742E3F">
      <w:pPr>
        <w:shd w:val="clear" w:color="auto" w:fill="FFFFFF"/>
        <w:spacing w:after="336" w:line="240" w:lineRule="auto"/>
        <w:rPr>
          <w:rFonts w:ascii="Arial" w:eastAsia="Times New Roman" w:hAnsi="Arial" w:cs="Arial"/>
          <w:color w:val="000000"/>
          <w:sz w:val="24"/>
          <w:szCs w:val="24"/>
        </w:rPr>
      </w:pPr>
      <w:r w:rsidRPr="00742E3F">
        <w:rPr>
          <w:rFonts w:ascii="Arial" w:eastAsia="Times New Roman" w:hAnsi="Arial" w:cs="Arial"/>
          <w:color w:val="000000"/>
          <w:sz w:val="24"/>
          <w:szCs w:val="24"/>
        </w:rPr>
        <w:lastRenderedPageBreak/>
        <w:t xml:space="preserve">Monte Carlo International </w:t>
      </w:r>
      <w:proofErr w:type="spellStart"/>
      <w:r w:rsidRPr="00742E3F">
        <w:rPr>
          <w:rFonts w:ascii="Arial" w:eastAsia="Times New Roman" w:hAnsi="Arial" w:cs="Arial"/>
          <w:color w:val="000000"/>
          <w:sz w:val="24"/>
          <w:szCs w:val="24"/>
        </w:rPr>
        <w:t>Network</w:t>
      </w:r>
      <w:r w:rsidRPr="00742E3F">
        <w:rPr>
          <w:rFonts w:ascii="MS Gothic" w:eastAsia="MS Gothic" w:hAnsi="MS Gothic" w:cs="MS Gothic" w:hint="eastAsia"/>
          <w:color w:val="000000"/>
          <w:sz w:val="24"/>
          <w:szCs w:val="24"/>
        </w:rPr>
        <w:t>的</w:t>
      </w:r>
      <w:r w:rsidRPr="00742E3F">
        <w:rPr>
          <w:rFonts w:ascii="Microsoft JhengHei" w:eastAsia="Microsoft JhengHei" w:hAnsi="Microsoft JhengHei" w:cs="Microsoft JhengHei" w:hint="eastAsia"/>
          <w:color w:val="000000"/>
          <w:sz w:val="24"/>
          <w:szCs w:val="24"/>
        </w:rPr>
        <w:t>电台和网络探讨了这一节日所宣扬的独创遗产、文化与价值观；</w:t>
      </w:r>
      <w:proofErr w:type="gramStart"/>
      <w:r w:rsidRPr="00742E3F">
        <w:rPr>
          <w:rFonts w:ascii="Microsoft JhengHei" w:eastAsia="Microsoft JhengHei" w:hAnsi="Microsoft JhengHei" w:cs="Microsoft JhengHei" w:hint="eastAsia"/>
          <w:color w:val="000000"/>
          <w:sz w:val="24"/>
          <w:szCs w:val="24"/>
        </w:rPr>
        <w:t>天空新闻台</w:t>
      </w:r>
      <w:proofErr w:type="spellEnd"/>
      <w:r w:rsidRPr="00742E3F">
        <w:rPr>
          <w:rFonts w:ascii="Arial" w:eastAsia="Times New Roman" w:hAnsi="Arial" w:cs="Arial"/>
          <w:color w:val="000000"/>
          <w:sz w:val="24"/>
          <w:szCs w:val="24"/>
        </w:rPr>
        <w:t>(</w:t>
      </w:r>
      <w:proofErr w:type="gramEnd"/>
      <w:r w:rsidRPr="00742E3F">
        <w:rPr>
          <w:rFonts w:ascii="Arial" w:eastAsia="Times New Roman" w:hAnsi="Arial" w:cs="Arial"/>
          <w:color w:val="000000"/>
          <w:sz w:val="24"/>
          <w:szCs w:val="24"/>
        </w:rPr>
        <w:t>Sky News)</w:t>
      </w:r>
      <w:r w:rsidRPr="00742E3F">
        <w:rPr>
          <w:rFonts w:ascii="MS Gothic" w:eastAsia="MS Gothic" w:hAnsi="MS Gothic" w:cs="MS Gothic" w:hint="eastAsia"/>
          <w:color w:val="000000"/>
          <w:sz w:val="24"/>
          <w:szCs w:val="24"/>
        </w:rPr>
        <w:t>在多个</w:t>
      </w:r>
      <w:r w:rsidRPr="00742E3F">
        <w:rPr>
          <w:rFonts w:ascii="Microsoft JhengHei" w:eastAsia="Microsoft JhengHei" w:hAnsi="Microsoft JhengHei" w:cs="Microsoft JhengHei" w:hint="eastAsia"/>
          <w:color w:val="000000"/>
          <w:sz w:val="24"/>
          <w:szCs w:val="24"/>
        </w:rPr>
        <w:t>报道中以现场拜访</w:t>
      </w:r>
      <w:r w:rsidRPr="00742E3F">
        <w:rPr>
          <w:rFonts w:ascii="Arial" w:eastAsia="Times New Roman" w:hAnsi="Arial" w:cs="Arial"/>
          <w:color w:val="000000"/>
          <w:sz w:val="24"/>
          <w:szCs w:val="24"/>
        </w:rPr>
        <w:t>Janadria</w:t>
      </w:r>
      <w:r w:rsidRPr="00742E3F">
        <w:rPr>
          <w:rFonts w:ascii="MS Gothic" w:eastAsia="MS Gothic" w:hAnsi="MS Gothic" w:cs="MS Gothic" w:hint="eastAsia"/>
          <w:color w:val="000000"/>
          <w:sz w:val="24"/>
          <w:szCs w:val="24"/>
        </w:rPr>
        <w:t>博物</w:t>
      </w:r>
      <w:r w:rsidRPr="00742E3F">
        <w:rPr>
          <w:rFonts w:ascii="Microsoft JhengHei" w:eastAsia="Microsoft JhengHei" w:hAnsi="Microsoft JhengHei" w:cs="Microsoft JhengHei" w:hint="eastAsia"/>
          <w:color w:val="000000"/>
          <w:sz w:val="24"/>
          <w:szCs w:val="24"/>
        </w:rPr>
        <w:t>馆的形式回顾了沙特阿拉伯古老的生活方式；而法国新闻媒体则强调</w:t>
      </w:r>
      <w:r w:rsidRPr="00742E3F">
        <w:rPr>
          <w:rFonts w:ascii="Arial" w:eastAsia="Times New Roman" w:hAnsi="Arial" w:cs="Arial"/>
          <w:color w:val="000000"/>
          <w:sz w:val="24"/>
          <w:szCs w:val="24"/>
        </w:rPr>
        <w:t>Janadria</w:t>
      </w:r>
      <w:r w:rsidRPr="00742E3F">
        <w:rPr>
          <w:rFonts w:ascii="Microsoft JhengHei" w:eastAsia="Microsoft JhengHei" w:hAnsi="Microsoft JhengHei" w:cs="Microsoft JhengHei" w:hint="eastAsia"/>
          <w:color w:val="000000"/>
          <w:sz w:val="24"/>
          <w:szCs w:val="24"/>
        </w:rPr>
        <w:t>节是在国际层面宣传沙特文化遗产的宝贵机会</w:t>
      </w:r>
      <w:r w:rsidRPr="00742E3F">
        <w:rPr>
          <w:rFonts w:ascii="MS Gothic" w:eastAsia="Times New Roman" w:hAnsi="MS Gothic" w:cs="MS Gothic"/>
          <w:color w:val="000000"/>
          <w:sz w:val="24"/>
          <w:szCs w:val="24"/>
        </w:rPr>
        <w:t>。</w:t>
      </w:r>
    </w:p>
    <w:p w:rsidR="00742E3F" w:rsidRPr="00742E3F" w:rsidRDefault="00742E3F" w:rsidP="00742E3F">
      <w:pPr>
        <w:shd w:val="clear" w:color="auto" w:fill="FFFFFF"/>
        <w:spacing w:after="336" w:line="240" w:lineRule="auto"/>
        <w:rPr>
          <w:rFonts w:ascii="Arial" w:eastAsia="Times New Roman" w:hAnsi="Arial" w:cs="Arial"/>
          <w:color w:val="000000"/>
          <w:sz w:val="24"/>
          <w:szCs w:val="24"/>
        </w:rPr>
      </w:pPr>
      <w:r w:rsidRPr="00742E3F">
        <w:rPr>
          <w:rFonts w:ascii="Arial" w:eastAsia="Times New Roman" w:hAnsi="Arial" w:cs="Arial"/>
          <w:color w:val="000000"/>
          <w:sz w:val="24"/>
          <w:szCs w:val="24"/>
        </w:rPr>
        <w:t>Euro-News</w:t>
      </w:r>
      <w:r w:rsidRPr="00742E3F">
        <w:rPr>
          <w:rFonts w:ascii="MS Gothic" w:eastAsia="MS Gothic" w:hAnsi="MS Gothic" w:cs="MS Gothic" w:hint="eastAsia"/>
          <w:color w:val="000000"/>
          <w:sz w:val="24"/>
          <w:szCs w:val="24"/>
        </w:rPr>
        <w:t>网</w:t>
      </w:r>
      <w:r w:rsidRPr="00742E3F">
        <w:rPr>
          <w:rFonts w:ascii="Microsoft JhengHei" w:eastAsia="Microsoft JhengHei" w:hAnsi="Microsoft JhengHei" w:cs="Microsoft JhengHei" w:hint="eastAsia"/>
          <w:color w:val="000000"/>
          <w:sz w:val="24"/>
          <w:szCs w:val="24"/>
        </w:rPr>
        <w:t>络称，这一节日以独特的方式体现了风俗传统中传承至今的文化，并指出这是沙特阿拉伯规模最大、覆盖最广的节日。意大利报纸《</w:t>
      </w:r>
      <w:r w:rsidRPr="00742E3F">
        <w:rPr>
          <w:rFonts w:ascii="Arial" w:eastAsia="Times New Roman" w:hAnsi="Arial" w:cs="Arial"/>
          <w:color w:val="000000"/>
          <w:sz w:val="24"/>
          <w:szCs w:val="24"/>
        </w:rPr>
        <w:t xml:space="preserve">ANSA </w:t>
      </w:r>
      <w:proofErr w:type="spellStart"/>
      <w:r w:rsidRPr="00742E3F">
        <w:rPr>
          <w:rFonts w:ascii="Arial" w:eastAsia="Times New Roman" w:hAnsi="Arial" w:cs="Arial"/>
          <w:color w:val="000000"/>
          <w:sz w:val="24"/>
          <w:szCs w:val="24"/>
        </w:rPr>
        <w:t>Economia</w:t>
      </w:r>
      <w:r w:rsidRPr="00742E3F">
        <w:rPr>
          <w:rFonts w:ascii="MS Gothic" w:eastAsia="MS Gothic" w:hAnsi="MS Gothic" w:cs="MS Gothic" w:hint="eastAsia"/>
          <w:color w:val="000000"/>
          <w:sz w:val="24"/>
          <w:szCs w:val="24"/>
        </w:rPr>
        <w:t>》撰文称，</w:t>
      </w:r>
      <w:r w:rsidRPr="00742E3F">
        <w:rPr>
          <w:rFonts w:ascii="Arial" w:eastAsia="Times New Roman" w:hAnsi="Arial" w:cs="Arial"/>
          <w:color w:val="000000"/>
          <w:sz w:val="24"/>
          <w:szCs w:val="24"/>
        </w:rPr>
        <w:t>Janadria</w:t>
      </w:r>
      <w:r w:rsidRPr="00742E3F">
        <w:rPr>
          <w:rFonts w:ascii="Microsoft JhengHei" w:eastAsia="Microsoft JhengHei" w:hAnsi="Microsoft JhengHei" w:cs="Microsoft JhengHei" w:hint="eastAsia"/>
          <w:color w:val="000000"/>
          <w:sz w:val="24"/>
          <w:szCs w:val="24"/>
        </w:rPr>
        <w:t>节的传统村吸引了数万沙特家庭。西班牙报纸《</w:t>
      </w:r>
      <w:r w:rsidRPr="00742E3F">
        <w:rPr>
          <w:rFonts w:ascii="Arial" w:eastAsia="Times New Roman" w:hAnsi="Arial" w:cs="Arial"/>
          <w:color w:val="000000"/>
          <w:sz w:val="24"/>
          <w:szCs w:val="24"/>
        </w:rPr>
        <w:t>El</w:t>
      </w:r>
      <w:proofErr w:type="spellEnd"/>
      <w:r w:rsidRPr="00742E3F">
        <w:rPr>
          <w:rFonts w:ascii="Arial" w:eastAsia="Times New Roman" w:hAnsi="Arial" w:cs="Arial"/>
          <w:color w:val="000000"/>
          <w:sz w:val="24"/>
          <w:szCs w:val="24"/>
        </w:rPr>
        <w:t xml:space="preserve"> </w:t>
      </w:r>
      <w:proofErr w:type="spellStart"/>
      <w:r w:rsidRPr="00742E3F">
        <w:rPr>
          <w:rFonts w:ascii="Arial" w:eastAsia="Times New Roman" w:hAnsi="Arial" w:cs="Arial"/>
          <w:color w:val="000000"/>
          <w:sz w:val="24"/>
          <w:szCs w:val="24"/>
        </w:rPr>
        <w:t>Economista</w:t>
      </w:r>
      <w:r w:rsidRPr="00742E3F">
        <w:rPr>
          <w:rFonts w:ascii="MS Gothic" w:eastAsia="MS Gothic" w:hAnsi="MS Gothic" w:cs="MS Gothic" w:hint="eastAsia"/>
          <w:color w:val="000000"/>
          <w:sz w:val="24"/>
          <w:szCs w:val="24"/>
        </w:rPr>
        <w:t>》</w:t>
      </w:r>
      <w:r w:rsidRPr="00742E3F">
        <w:rPr>
          <w:rFonts w:ascii="Microsoft JhengHei" w:eastAsia="Microsoft JhengHei" w:hAnsi="Microsoft JhengHei" w:cs="Microsoft JhengHei" w:hint="eastAsia"/>
          <w:color w:val="000000"/>
          <w:sz w:val="24"/>
          <w:szCs w:val="24"/>
        </w:rPr>
        <w:t>评价</w:t>
      </w:r>
      <w:r w:rsidRPr="00742E3F">
        <w:rPr>
          <w:rFonts w:ascii="Arial" w:eastAsia="Times New Roman" w:hAnsi="Arial" w:cs="Arial"/>
          <w:color w:val="000000"/>
          <w:sz w:val="24"/>
          <w:szCs w:val="24"/>
        </w:rPr>
        <w:t>Janadria</w:t>
      </w:r>
      <w:r w:rsidRPr="00742E3F">
        <w:rPr>
          <w:rFonts w:ascii="Microsoft JhengHei" w:eastAsia="Microsoft JhengHei" w:hAnsi="Microsoft JhengHei" w:cs="Microsoft JhengHei" w:hint="eastAsia"/>
          <w:color w:val="000000"/>
          <w:sz w:val="24"/>
          <w:szCs w:val="24"/>
        </w:rPr>
        <w:t>为世界规模最大的文化节之一</w:t>
      </w:r>
      <w:proofErr w:type="spellEnd"/>
      <w:r w:rsidRPr="00742E3F">
        <w:rPr>
          <w:rFonts w:ascii="MS Gothic" w:eastAsia="Times New Roman" w:hAnsi="MS Gothic" w:cs="MS Gothic"/>
          <w:color w:val="000000"/>
          <w:sz w:val="24"/>
          <w:szCs w:val="24"/>
        </w:rPr>
        <w:t>。</w:t>
      </w:r>
    </w:p>
    <w:p w:rsidR="00742E3F" w:rsidRPr="00742E3F" w:rsidRDefault="00742E3F" w:rsidP="00742E3F">
      <w:pPr>
        <w:shd w:val="clear" w:color="auto" w:fill="FFFFFF"/>
        <w:spacing w:after="336" w:line="240" w:lineRule="auto"/>
        <w:rPr>
          <w:rFonts w:ascii="Arial" w:eastAsia="Times New Roman" w:hAnsi="Arial" w:cs="Arial"/>
          <w:color w:val="000000"/>
          <w:sz w:val="24"/>
          <w:szCs w:val="24"/>
        </w:rPr>
      </w:pPr>
      <w:r w:rsidRPr="00742E3F">
        <w:rPr>
          <w:rFonts w:ascii="Arial" w:eastAsia="Times New Roman" w:hAnsi="Arial" w:cs="Arial"/>
          <w:color w:val="000000"/>
          <w:sz w:val="24"/>
          <w:szCs w:val="24"/>
        </w:rPr>
        <w:t xml:space="preserve">Surabaya </w:t>
      </w:r>
      <w:proofErr w:type="spellStart"/>
      <w:r w:rsidRPr="00742E3F">
        <w:rPr>
          <w:rFonts w:ascii="Arial" w:eastAsia="Times New Roman" w:hAnsi="Arial" w:cs="Arial"/>
          <w:color w:val="000000"/>
          <w:sz w:val="24"/>
          <w:szCs w:val="24"/>
        </w:rPr>
        <w:t>Tribun</w:t>
      </w:r>
      <w:proofErr w:type="spellEnd"/>
      <w:r w:rsidRPr="00742E3F">
        <w:rPr>
          <w:rFonts w:ascii="Arial" w:eastAsia="Times New Roman" w:hAnsi="Arial" w:cs="Arial"/>
          <w:color w:val="000000"/>
          <w:sz w:val="24"/>
          <w:szCs w:val="24"/>
        </w:rPr>
        <w:t xml:space="preserve"> News</w:t>
      </w:r>
      <w:r w:rsidRPr="00742E3F">
        <w:rPr>
          <w:rFonts w:ascii="MS Gothic" w:eastAsia="MS Gothic" w:hAnsi="MS Gothic" w:cs="MS Gothic" w:hint="eastAsia"/>
          <w:color w:val="000000"/>
          <w:sz w:val="24"/>
          <w:szCs w:val="24"/>
        </w:rPr>
        <w:t>、</w:t>
      </w:r>
      <w:r w:rsidRPr="00742E3F">
        <w:rPr>
          <w:rFonts w:ascii="Arial" w:eastAsia="Times New Roman" w:hAnsi="Arial" w:cs="Arial"/>
          <w:color w:val="000000"/>
          <w:sz w:val="24"/>
          <w:szCs w:val="24"/>
        </w:rPr>
        <w:t>Kompas</w:t>
      </w:r>
      <w:r w:rsidRPr="00742E3F">
        <w:rPr>
          <w:rFonts w:ascii="MS Gothic" w:eastAsia="MS Gothic" w:hAnsi="MS Gothic" w:cs="MS Gothic" w:hint="eastAsia"/>
          <w:color w:val="000000"/>
          <w:sz w:val="24"/>
          <w:szCs w:val="24"/>
        </w:rPr>
        <w:t>网</w:t>
      </w:r>
      <w:r w:rsidRPr="00742E3F">
        <w:rPr>
          <w:rFonts w:ascii="Microsoft JhengHei" w:eastAsia="Microsoft JhengHei" w:hAnsi="Microsoft JhengHei" w:cs="Microsoft JhengHei" w:hint="eastAsia"/>
          <w:color w:val="000000"/>
          <w:sz w:val="24"/>
          <w:szCs w:val="24"/>
        </w:rPr>
        <w:t>络及其他印尼媒体纷纷报道了印尼作为荣誉嘉宾国出席节日，并展示了林林总总的印尼遗产。德国报纸《</w:t>
      </w:r>
      <w:r w:rsidRPr="00742E3F">
        <w:rPr>
          <w:rFonts w:ascii="Arial" w:eastAsia="Times New Roman" w:hAnsi="Arial" w:cs="Arial"/>
          <w:color w:val="000000"/>
          <w:sz w:val="24"/>
          <w:szCs w:val="24"/>
        </w:rPr>
        <w:t>Burs</w:t>
      </w:r>
      <w:r w:rsidRPr="00742E3F">
        <w:rPr>
          <w:rFonts w:ascii="MS Gothic" w:eastAsia="MS Gothic" w:hAnsi="MS Gothic" w:cs="MS Gothic" w:hint="eastAsia"/>
          <w:color w:val="000000"/>
          <w:sz w:val="24"/>
          <w:szCs w:val="24"/>
        </w:rPr>
        <w:t>》、</w:t>
      </w:r>
      <w:proofErr w:type="gramStart"/>
      <w:r w:rsidRPr="00742E3F">
        <w:rPr>
          <w:rFonts w:ascii="MS Gothic" w:eastAsia="MS Gothic" w:hAnsi="MS Gothic" w:cs="MS Gothic" w:hint="eastAsia"/>
          <w:color w:val="000000"/>
          <w:sz w:val="24"/>
          <w:szCs w:val="24"/>
        </w:rPr>
        <w:t>美</w:t>
      </w:r>
      <w:r w:rsidRPr="00742E3F">
        <w:rPr>
          <w:rFonts w:ascii="Microsoft JhengHei" w:eastAsia="Microsoft JhengHei" w:hAnsi="Microsoft JhengHei" w:cs="Microsoft JhengHei" w:hint="eastAsia"/>
          <w:color w:val="000000"/>
          <w:sz w:val="24"/>
          <w:szCs w:val="24"/>
        </w:rPr>
        <w:t>联社</w:t>
      </w:r>
      <w:r w:rsidRPr="00742E3F">
        <w:rPr>
          <w:rFonts w:ascii="Arial" w:eastAsia="Times New Roman" w:hAnsi="Arial" w:cs="Arial"/>
          <w:color w:val="000000"/>
          <w:sz w:val="24"/>
          <w:szCs w:val="24"/>
        </w:rPr>
        <w:t>(</w:t>
      </w:r>
      <w:proofErr w:type="gramEnd"/>
      <w:r w:rsidRPr="00742E3F">
        <w:rPr>
          <w:rFonts w:ascii="Arial" w:eastAsia="Times New Roman" w:hAnsi="Arial" w:cs="Arial"/>
          <w:color w:val="000000"/>
          <w:sz w:val="24"/>
          <w:szCs w:val="24"/>
        </w:rPr>
        <w:t>Associated Press)</w:t>
      </w:r>
      <w:r w:rsidRPr="00742E3F">
        <w:rPr>
          <w:rFonts w:ascii="MS Gothic" w:eastAsia="MS Gothic" w:hAnsi="MS Gothic" w:cs="MS Gothic" w:hint="eastAsia"/>
          <w:color w:val="000000"/>
          <w:sz w:val="24"/>
          <w:szCs w:val="24"/>
        </w:rPr>
        <w:t>，</w:t>
      </w:r>
      <w:proofErr w:type="spellStart"/>
      <w:r w:rsidRPr="00742E3F">
        <w:rPr>
          <w:rFonts w:ascii="MS Gothic" w:eastAsia="MS Gothic" w:hAnsi="MS Gothic" w:cs="MS Gothic" w:hint="eastAsia"/>
          <w:color w:val="000000"/>
          <w:sz w:val="24"/>
          <w:szCs w:val="24"/>
        </w:rPr>
        <w:t>以及众多巴基斯坦和中国媒体也</w:t>
      </w:r>
      <w:r w:rsidRPr="00742E3F">
        <w:rPr>
          <w:rFonts w:ascii="Microsoft JhengHei" w:eastAsia="Microsoft JhengHei" w:hAnsi="Microsoft JhengHei" w:cs="Microsoft JhengHei" w:hint="eastAsia"/>
          <w:color w:val="000000"/>
          <w:sz w:val="24"/>
          <w:szCs w:val="24"/>
        </w:rPr>
        <w:t>纷纷提及利雅得在保护遗产方面所扮演的角色。</w:t>
      </w:r>
      <w:r w:rsidRPr="00742E3F">
        <w:rPr>
          <w:rFonts w:ascii="Arial" w:eastAsia="Times New Roman" w:hAnsi="Arial" w:cs="Arial"/>
          <w:color w:val="000000"/>
          <w:sz w:val="24"/>
          <w:szCs w:val="24"/>
        </w:rPr>
        <w:t>CNN</w:t>
      </w:r>
      <w:r w:rsidRPr="00742E3F">
        <w:rPr>
          <w:rFonts w:ascii="MS Gothic" w:eastAsia="MS Gothic" w:hAnsi="MS Gothic" w:cs="MS Gothic" w:hint="eastAsia"/>
          <w:color w:val="000000"/>
          <w:sz w:val="24"/>
          <w:szCs w:val="24"/>
        </w:rPr>
        <w:t>和</w:t>
      </w:r>
      <w:r w:rsidRPr="00742E3F">
        <w:rPr>
          <w:rFonts w:ascii="Arial" w:eastAsia="Times New Roman" w:hAnsi="Arial" w:cs="Arial"/>
          <w:color w:val="000000"/>
          <w:sz w:val="24"/>
          <w:szCs w:val="24"/>
        </w:rPr>
        <w:t>BBC</w:t>
      </w:r>
      <w:proofErr w:type="spellEnd"/>
      <w:r w:rsidRPr="00742E3F">
        <w:rPr>
          <w:rFonts w:ascii="Arial" w:eastAsia="Times New Roman" w:hAnsi="Arial" w:cs="Arial"/>
          <w:color w:val="000000"/>
          <w:sz w:val="24"/>
          <w:szCs w:val="24"/>
        </w:rPr>
        <w:t xml:space="preserve"> </w:t>
      </w:r>
      <w:proofErr w:type="spellStart"/>
      <w:r w:rsidRPr="00742E3F">
        <w:rPr>
          <w:rFonts w:ascii="Arial" w:eastAsia="Times New Roman" w:hAnsi="Arial" w:cs="Arial"/>
          <w:color w:val="000000"/>
          <w:sz w:val="24"/>
          <w:szCs w:val="24"/>
        </w:rPr>
        <w:t>World</w:t>
      </w:r>
      <w:r w:rsidRPr="00742E3F">
        <w:rPr>
          <w:rFonts w:ascii="MS Gothic" w:eastAsia="MS Gothic" w:hAnsi="MS Gothic" w:cs="MS Gothic" w:hint="eastAsia"/>
          <w:color w:val="000000"/>
          <w:sz w:val="24"/>
          <w:szCs w:val="24"/>
        </w:rPr>
        <w:t>等媒体也</w:t>
      </w:r>
      <w:r w:rsidRPr="00742E3F">
        <w:rPr>
          <w:rFonts w:ascii="Microsoft JhengHei" w:eastAsia="Microsoft JhengHei" w:hAnsi="Microsoft JhengHei" w:cs="Microsoft JhengHei" w:hint="eastAsia"/>
          <w:color w:val="000000"/>
          <w:sz w:val="24"/>
          <w:szCs w:val="24"/>
        </w:rPr>
        <w:t>报道了此次活动</w:t>
      </w:r>
      <w:proofErr w:type="spellEnd"/>
      <w:r w:rsidRPr="00742E3F">
        <w:rPr>
          <w:rFonts w:ascii="MS Gothic" w:eastAsia="Times New Roman" w:hAnsi="MS Gothic" w:cs="MS Gothic"/>
          <w:color w:val="000000"/>
          <w:sz w:val="24"/>
          <w:szCs w:val="24"/>
        </w:rPr>
        <w:t>。</w:t>
      </w:r>
    </w:p>
    <w:p w:rsidR="00742E3F" w:rsidRPr="00742E3F" w:rsidRDefault="00742E3F" w:rsidP="00742E3F">
      <w:pPr>
        <w:shd w:val="clear" w:color="auto" w:fill="FFFFFF"/>
        <w:spacing w:after="336" w:line="240" w:lineRule="auto"/>
        <w:rPr>
          <w:rFonts w:ascii="Arial" w:eastAsia="Times New Roman" w:hAnsi="Arial" w:cs="Arial"/>
          <w:color w:val="000000"/>
          <w:sz w:val="24"/>
          <w:szCs w:val="24"/>
        </w:rPr>
      </w:pPr>
      <w:r w:rsidRPr="00742E3F">
        <w:rPr>
          <w:rFonts w:ascii="Arial" w:eastAsia="Times New Roman" w:hAnsi="Arial" w:cs="Arial"/>
          <w:b/>
          <w:bCs/>
          <w:color w:val="000000"/>
          <w:sz w:val="24"/>
          <w:szCs w:val="24"/>
        </w:rPr>
        <w:t>*</w:t>
      </w:r>
      <w:proofErr w:type="spellStart"/>
      <w:r w:rsidRPr="00742E3F">
        <w:rPr>
          <w:rFonts w:ascii="MS Gothic" w:eastAsia="MS Gothic" w:hAnsi="MS Gothic" w:cs="MS Gothic" w:hint="eastAsia"/>
          <w:b/>
          <w:bCs/>
          <w:color w:val="000000"/>
          <w:sz w:val="24"/>
          <w:szCs w:val="24"/>
        </w:rPr>
        <w:t>来源：</w:t>
      </w:r>
      <w:hyperlink r:id="rId7" w:history="1">
        <w:r w:rsidRPr="00742E3F">
          <w:rPr>
            <w:rFonts w:ascii="Arial" w:eastAsia="Times New Roman" w:hAnsi="Arial" w:cs="Arial"/>
            <w:b/>
            <w:bCs/>
            <w:color w:val="002B42"/>
            <w:sz w:val="24"/>
            <w:szCs w:val="24"/>
            <w:u w:val="single"/>
          </w:rPr>
          <w:t>AETOSWire</w:t>
        </w:r>
        <w:proofErr w:type="spellEnd"/>
      </w:hyperlink>
    </w:p>
    <w:p w:rsidR="00742E3F" w:rsidRPr="00742E3F" w:rsidRDefault="00742E3F" w:rsidP="00742E3F">
      <w:pPr>
        <w:shd w:val="clear" w:color="auto" w:fill="FFFFFF"/>
        <w:spacing w:line="240" w:lineRule="auto"/>
        <w:rPr>
          <w:rFonts w:ascii="Arial" w:eastAsia="Times New Roman" w:hAnsi="Arial" w:cs="Arial"/>
          <w:color w:val="000000"/>
          <w:sz w:val="24"/>
          <w:szCs w:val="24"/>
        </w:rPr>
      </w:pPr>
      <w:proofErr w:type="spellStart"/>
      <w:r w:rsidRPr="00742E3F">
        <w:rPr>
          <w:rFonts w:ascii="MS Gothic" w:eastAsia="MS Gothic" w:hAnsi="MS Gothic" w:cs="MS Gothic" w:hint="eastAsia"/>
          <w:color w:val="000000"/>
          <w:sz w:val="24"/>
          <w:szCs w:val="24"/>
        </w:rPr>
        <w:t>免</w:t>
      </w:r>
      <w:r w:rsidRPr="00742E3F">
        <w:rPr>
          <w:rFonts w:ascii="Microsoft JhengHei" w:eastAsia="Microsoft JhengHei" w:hAnsi="Microsoft JhengHei" w:cs="Microsoft JhengHei" w:hint="eastAsia"/>
          <w:color w:val="000000"/>
          <w:sz w:val="24"/>
          <w:szCs w:val="24"/>
        </w:rPr>
        <w:t>责声明：本公告之原文版本乃官方授权版本。译文仅供方便了解之用，烦请参照原文，原文版本乃唯一具法律效力之版本</w:t>
      </w:r>
      <w:proofErr w:type="spellEnd"/>
      <w:r w:rsidRPr="00742E3F">
        <w:rPr>
          <w:rFonts w:ascii="MS Gothic" w:eastAsia="Times New Roman" w:hAnsi="MS Gothic" w:cs="MS Gothic"/>
          <w:color w:val="000000"/>
          <w:sz w:val="24"/>
          <w:szCs w:val="24"/>
        </w:rPr>
        <w:t>。</w:t>
      </w:r>
    </w:p>
    <w:p w:rsidR="00742E3F" w:rsidRPr="00742E3F" w:rsidRDefault="00742E3F" w:rsidP="00742E3F">
      <w:pPr>
        <w:shd w:val="clear" w:color="auto" w:fill="0076B6"/>
        <w:spacing w:after="0" w:line="240" w:lineRule="auto"/>
        <w:outlineLvl w:val="1"/>
        <w:rPr>
          <w:rFonts w:ascii="Arial" w:eastAsia="Times New Roman" w:hAnsi="Arial" w:cs="Arial"/>
          <w:b/>
          <w:bCs/>
          <w:color w:val="FFFFFF"/>
          <w:sz w:val="24"/>
          <w:szCs w:val="24"/>
        </w:rPr>
      </w:pPr>
      <w:r w:rsidRPr="00742E3F">
        <w:rPr>
          <w:rFonts w:ascii="Arial" w:eastAsia="Times New Roman" w:hAnsi="Arial" w:cs="Arial"/>
          <w:b/>
          <w:bCs/>
          <w:color w:val="FFFFFF"/>
          <w:sz w:val="24"/>
          <w:szCs w:val="24"/>
        </w:rPr>
        <w:t>Contacts</w:t>
      </w:r>
    </w:p>
    <w:p w:rsidR="00742E3F" w:rsidRPr="00742E3F" w:rsidRDefault="00742E3F" w:rsidP="00742E3F">
      <w:pPr>
        <w:shd w:val="clear" w:color="auto" w:fill="FFFFFF"/>
        <w:spacing w:after="336" w:line="240" w:lineRule="auto"/>
        <w:rPr>
          <w:rFonts w:ascii="Arial" w:eastAsia="Times New Roman" w:hAnsi="Arial" w:cs="Arial"/>
          <w:color w:val="000000"/>
          <w:sz w:val="24"/>
          <w:szCs w:val="24"/>
        </w:rPr>
      </w:pPr>
      <w:proofErr w:type="spellStart"/>
      <w:r w:rsidRPr="00742E3F">
        <w:rPr>
          <w:rFonts w:ascii="Arial" w:eastAsia="Times New Roman" w:hAnsi="Arial" w:cs="Arial"/>
          <w:b/>
          <w:bCs/>
          <w:color w:val="000000"/>
          <w:sz w:val="24"/>
          <w:szCs w:val="24"/>
        </w:rPr>
        <w:t>Pyramedia</w:t>
      </w:r>
      <w:proofErr w:type="spellEnd"/>
      <w:r w:rsidRPr="00742E3F">
        <w:rPr>
          <w:rFonts w:ascii="Arial" w:eastAsia="Times New Roman" w:hAnsi="Arial" w:cs="Arial"/>
          <w:color w:val="000000"/>
          <w:sz w:val="24"/>
          <w:szCs w:val="24"/>
        </w:rPr>
        <w:br/>
      </w:r>
      <w:proofErr w:type="spellStart"/>
      <w:r w:rsidRPr="00742E3F">
        <w:rPr>
          <w:rFonts w:ascii="Arial" w:eastAsia="Times New Roman" w:hAnsi="Arial" w:cs="Arial"/>
          <w:b/>
          <w:bCs/>
          <w:color w:val="000000"/>
          <w:sz w:val="24"/>
          <w:szCs w:val="24"/>
        </w:rPr>
        <w:t>Reham</w:t>
      </w:r>
      <w:proofErr w:type="spellEnd"/>
      <w:r w:rsidRPr="00742E3F">
        <w:rPr>
          <w:rFonts w:ascii="Arial" w:eastAsia="Times New Roman" w:hAnsi="Arial" w:cs="Arial"/>
          <w:b/>
          <w:bCs/>
          <w:color w:val="000000"/>
          <w:sz w:val="24"/>
          <w:szCs w:val="24"/>
        </w:rPr>
        <w:t xml:space="preserve"> </w:t>
      </w:r>
      <w:proofErr w:type="spellStart"/>
      <w:r w:rsidRPr="00742E3F">
        <w:rPr>
          <w:rFonts w:ascii="Arial" w:eastAsia="Times New Roman" w:hAnsi="Arial" w:cs="Arial"/>
          <w:b/>
          <w:bCs/>
          <w:color w:val="000000"/>
          <w:sz w:val="24"/>
          <w:szCs w:val="24"/>
        </w:rPr>
        <w:t>Barakat</w:t>
      </w:r>
      <w:proofErr w:type="spellEnd"/>
      <w:r w:rsidRPr="00742E3F">
        <w:rPr>
          <w:rFonts w:ascii="MS Gothic" w:eastAsia="MS Gothic" w:hAnsi="MS Gothic" w:cs="MS Gothic" w:hint="eastAsia"/>
          <w:b/>
          <w:bCs/>
          <w:color w:val="000000"/>
          <w:sz w:val="24"/>
          <w:szCs w:val="24"/>
        </w:rPr>
        <w:t>，</w:t>
      </w:r>
      <w:r w:rsidRPr="00742E3F">
        <w:rPr>
          <w:rFonts w:ascii="Arial" w:eastAsia="Times New Roman" w:hAnsi="Arial" w:cs="Arial"/>
          <w:color w:val="000000"/>
          <w:sz w:val="24"/>
          <w:szCs w:val="24"/>
        </w:rPr>
        <w:t>+971508228604</w:t>
      </w:r>
      <w:r w:rsidRPr="00742E3F">
        <w:rPr>
          <w:rFonts w:ascii="Arial" w:eastAsia="Times New Roman" w:hAnsi="Arial" w:cs="Arial"/>
          <w:color w:val="000000"/>
          <w:sz w:val="24"/>
          <w:szCs w:val="24"/>
        </w:rPr>
        <w:br/>
      </w:r>
      <w:hyperlink r:id="rId8" w:history="1">
        <w:r w:rsidRPr="00742E3F">
          <w:rPr>
            <w:rFonts w:ascii="Arial" w:eastAsia="Times New Roman" w:hAnsi="Arial" w:cs="Arial"/>
            <w:color w:val="002B42"/>
            <w:sz w:val="24"/>
            <w:szCs w:val="24"/>
            <w:u w:val="single"/>
          </w:rPr>
          <w:t>reham.barakat@pyramedia.biz</w:t>
        </w:r>
      </w:hyperlink>
    </w:p>
    <w:p w:rsidR="00742E3F" w:rsidRPr="00742E3F" w:rsidRDefault="00742E3F" w:rsidP="00742E3F">
      <w:pPr>
        <w:spacing w:after="0" w:line="240" w:lineRule="auto"/>
        <w:rPr>
          <w:rFonts w:ascii="Times New Roman" w:eastAsia="Times New Roman" w:hAnsi="Times New Roman" w:cs="Times New Roman"/>
          <w:sz w:val="24"/>
          <w:szCs w:val="24"/>
        </w:rPr>
      </w:pPr>
      <w:r w:rsidRPr="00742E3F">
        <w:rPr>
          <w:rFonts w:ascii="Arial" w:eastAsia="Times New Roman" w:hAnsi="Arial" w:cs="Arial"/>
          <w:color w:val="000000"/>
          <w:sz w:val="24"/>
          <w:szCs w:val="24"/>
        </w:rPr>
        <w:br/>
      </w:r>
    </w:p>
    <w:p w:rsidR="00742E3F" w:rsidRPr="00742E3F" w:rsidRDefault="00742E3F" w:rsidP="00742E3F">
      <w:pPr>
        <w:shd w:val="clear" w:color="auto" w:fill="FFFFFF"/>
        <w:spacing w:after="336" w:line="240" w:lineRule="auto"/>
        <w:rPr>
          <w:rFonts w:ascii="Arial" w:eastAsia="Times New Roman" w:hAnsi="Arial" w:cs="Arial"/>
          <w:color w:val="000000"/>
          <w:sz w:val="24"/>
          <w:szCs w:val="24"/>
        </w:rPr>
      </w:pPr>
      <w:r w:rsidRPr="00742E3F">
        <w:rPr>
          <w:rFonts w:ascii="Arial" w:eastAsia="Times New Roman" w:hAnsi="Arial" w:cs="Arial"/>
          <w:color w:val="000000"/>
          <w:sz w:val="24"/>
          <w:szCs w:val="24"/>
        </w:rPr>
        <w:t xml:space="preserve">Source: Al </w:t>
      </w:r>
      <w:proofErr w:type="spellStart"/>
      <w:r w:rsidRPr="00742E3F">
        <w:rPr>
          <w:rFonts w:ascii="Arial" w:eastAsia="Times New Roman" w:hAnsi="Arial" w:cs="Arial"/>
          <w:color w:val="000000"/>
          <w:sz w:val="24"/>
          <w:szCs w:val="24"/>
        </w:rPr>
        <w:t>Janadria</w:t>
      </w:r>
      <w:proofErr w:type="spellEnd"/>
      <w:r w:rsidRPr="00742E3F">
        <w:rPr>
          <w:rFonts w:ascii="Arial" w:eastAsia="Times New Roman" w:hAnsi="Arial" w:cs="Arial"/>
          <w:color w:val="000000"/>
          <w:sz w:val="24"/>
          <w:szCs w:val="24"/>
        </w:rPr>
        <w:t xml:space="preserve"> Festival</w:t>
      </w:r>
    </w:p>
    <w:p w:rsidR="00742E3F" w:rsidRPr="00742E3F" w:rsidRDefault="00742E3F" w:rsidP="00742E3F">
      <w:pPr>
        <w:pBdr>
          <w:top w:val="single" w:sz="6" w:space="2" w:color="CCCCCC"/>
        </w:pBdr>
        <w:shd w:val="clear" w:color="auto" w:fill="FFFFFF"/>
        <w:spacing w:before="504" w:after="84" w:line="240" w:lineRule="auto"/>
        <w:outlineLvl w:val="1"/>
        <w:rPr>
          <w:rFonts w:ascii="Arial" w:eastAsia="Times New Roman" w:hAnsi="Arial" w:cs="Arial"/>
          <w:b/>
          <w:bCs/>
          <w:color w:val="00659C"/>
          <w:sz w:val="23"/>
          <w:szCs w:val="23"/>
        </w:rPr>
      </w:pPr>
      <w:r w:rsidRPr="00742E3F">
        <w:rPr>
          <w:rFonts w:ascii="Arial" w:eastAsia="Times New Roman" w:hAnsi="Arial" w:cs="Arial"/>
          <w:b/>
          <w:bCs/>
          <w:color w:val="00659C"/>
          <w:sz w:val="23"/>
          <w:szCs w:val="23"/>
        </w:rPr>
        <w:t>Smart Multimedia Gallery</w:t>
      </w:r>
    </w:p>
    <w:p w:rsidR="00742E3F" w:rsidRPr="00742E3F" w:rsidRDefault="00742E3F" w:rsidP="00742E3F">
      <w:pPr>
        <w:shd w:val="clear" w:color="auto" w:fill="FFFFFF"/>
        <w:spacing w:after="0" w:line="2160" w:lineRule="atLeast"/>
        <w:jc w:val="center"/>
        <w:textAlignment w:val="center"/>
        <w:rPr>
          <w:rFonts w:ascii="Arial" w:eastAsia="Times New Roman" w:hAnsi="Arial" w:cs="Arial"/>
          <w:color w:val="000000"/>
          <w:sz w:val="216"/>
          <w:szCs w:val="216"/>
        </w:rPr>
      </w:pPr>
      <w:r w:rsidRPr="00742E3F">
        <w:rPr>
          <w:rFonts w:ascii="Arial" w:eastAsia="Times New Roman" w:hAnsi="Arial" w:cs="Arial"/>
          <w:noProof/>
          <w:color w:val="002B42"/>
          <w:sz w:val="216"/>
          <w:szCs w:val="216"/>
        </w:rPr>
        <w:lastRenderedPageBreak/>
        <w:drawing>
          <wp:inline distT="0" distB="0" distL="0" distR="0">
            <wp:extent cx="1371600" cy="767715"/>
            <wp:effectExtent l="0" t="0" r="0" b="0"/>
            <wp:docPr id="11" name="Picture 11" descr="http://www.businesswire.com/images/icons/icon_preview_video.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usinesswire.com/images/icons/icon_preview_video.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767715"/>
                    </a:xfrm>
                    <a:prstGeom prst="rect">
                      <a:avLst/>
                    </a:prstGeom>
                    <a:noFill/>
                    <a:ln>
                      <a:noFill/>
                    </a:ln>
                  </pic:spPr>
                </pic:pic>
              </a:graphicData>
            </a:graphic>
          </wp:inline>
        </w:drawing>
      </w:r>
    </w:p>
    <w:p w:rsidR="00742E3F" w:rsidRPr="00742E3F" w:rsidRDefault="00742E3F" w:rsidP="00742E3F">
      <w:pPr>
        <w:shd w:val="clear" w:color="auto" w:fill="FFFFFF"/>
        <w:spacing w:after="0" w:line="240" w:lineRule="auto"/>
        <w:rPr>
          <w:rFonts w:ascii="Arial" w:eastAsia="Times New Roman" w:hAnsi="Arial" w:cs="Arial"/>
          <w:color w:val="666666"/>
          <w:sz w:val="17"/>
          <w:szCs w:val="17"/>
        </w:rPr>
      </w:pPr>
      <w:hyperlink r:id="rId11" w:history="1">
        <w:r w:rsidRPr="00742E3F">
          <w:rPr>
            <w:rFonts w:ascii="Arial" w:eastAsia="Times New Roman" w:hAnsi="Arial" w:cs="Arial"/>
            <w:noProof/>
            <w:color w:val="002B42"/>
            <w:sz w:val="17"/>
            <w:szCs w:val="17"/>
          </w:rPr>
          <w:drawing>
            <wp:inline distT="0" distB="0" distL="0" distR="0">
              <wp:extent cx="154940" cy="154940"/>
              <wp:effectExtent l="0" t="0" r="0" b="0"/>
              <wp:docPr id="10" name="Picture 10" descr="http://www.businesswire.com/images/icons/icon_video.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usinesswire.com/images/icons/icon_video.gif">
                        <a:hlinkClick r:id="rId9"/>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r w:rsidRPr="00742E3F">
          <w:rPr>
            <w:rFonts w:ascii="Arial" w:eastAsia="Times New Roman" w:hAnsi="Arial" w:cs="Arial"/>
            <w:color w:val="002B42"/>
            <w:sz w:val="17"/>
            <w:szCs w:val="17"/>
            <w:u w:val="single"/>
          </w:rPr>
          <w:t> </w:t>
        </w:r>
      </w:hyperlink>
      <w:hyperlink r:id="rId13" w:history="1">
        <w:r w:rsidRPr="00742E3F">
          <w:rPr>
            <w:rFonts w:ascii="Arial" w:eastAsia="Times New Roman" w:hAnsi="Arial" w:cs="Arial"/>
            <w:color w:val="002B42"/>
            <w:sz w:val="17"/>
            <w:szCs w:val="17"/>
            <w:u w:val="single"/>
          </w:rPr>
          <w:t>Video</w:t>
        </w:r>
      </w:hyperlink>
    </w:p>
    <w:p w:rsidR="00742E3F" w:rsidRPr="00742E3F" w:rsidRDefault="00742E3F" w:rsidP="00742E3F">
      <w:pPr>
        <w:shd w:val="clear" w:color="auto" w:fill="FFFFFF"/>
        <w:spacing w:after="0" w:line="240" w:lineRule="auto"/>
        <w:rPr>
          <w:rFonts w:ascii="Arial" w:eastAsia="Times New Roman" w:hAnsi="Arial" w:cs="Arial"/>
          <w:color w:val="000000"/>
          <w:sz w:val="17"/>
          <w:szCs w:val="17"/>
        </w:rPr>
      </w:pPr>
      <w:r w:rsidRPr="00742E3F">
        <w:rPr>
          <w:rFonts w:ascii="Arial" w:eastAsia="Times New Roman" w:hAnsi="Arial" w:cs="Arial"/>
          <w:color w:val="000000"/>
          <w:sz w:val="17"/>
          <w:szCs w:val="17"/>
        </w:rPr>
        <w:t xml:space="preserve">Highlights from the Rich and Diverse Heritage and Culture Initiatives at the 33rd Edition of </w:t>
      </w:r>
      <w:proofErr w:type="spellStart"/>
      <w:r w:rsidRPr="00742E3F">
        <w:rPr>
          <w:rFonts w:ascii="Arial" w:eastAsia="Times New Roman" w:hAnsi="Arial" w:cs="Arial"/>
          <w:color w:val="000000"/>
          <w:sz w:val="17"/>
          <w:szCs w:val="17"/>
        </w:rPr>
        <w:t>Janadria</w:t>
      </w:r>
      <w:proofErr w:type="spellEnd"/>
      <w:r w:rsidRPr="00742E3F">
        <w:rPr>
          <w:rFonts w:ascii="Arial" w:eastAsia="Times New Roman" w:hAnsi="Arial" w:cs="Arial"/>
          <w:color w:val="000000"/>
          <w:sz w:val="17"/>
          <w:szCs w:val="17"/>
        </w:rPr>
        <w:t xml:space="preserve"> Festival in Saudi Arabia (Video: </w:t>
      </w:r>
      <w:proofErr w:type="spellStart"/>
      <w:r w:rsidRPr="00742E3F">
        <w:rPr>
          <w:rFonts w:ascii="Arial" w:eastAsia="Times New Roman" w:hAnsi="Arial" w:cs="Arial"/>
          <w:color w:val="000000"/>
          <w:sz w:val="17"/>
          <w:szCs w:val="17"/>
        </w:rPr>
        <w:t>AETOSWire</w:t>
      </w:r>
      <w:proofErr w:type="spellEnd"/>
      <w:r w:rsidRPr="00742E3F">
        <w:rPr>
          <w:rFonts w:ascii="Arial" w:eastAsia="Times New Roman" w:hAnsi="Arial" w:cs="Arial"/>
          <w:color w:val="000000"/>
          <w:sz w:val="17"/>
          <w:szCs w:val="17"/>
        </w:rPr>
        <w:t>)</w:t>
      </w:r>
    </w:p>
    <w:p w:rsidR="00742E3F" w:rsidRPr="00742E3F" w:rsidRDefault="00742E3F" w:rsidP="00742E3F">
      <w:pPr>
        <w:shd w:val="clear" w:color="auto" w:fill="FFFFFF"/>
        <w:spacing w:after="0" w:line="2160" w:lineRule="atLeast"/>
        <w:jc w:val="center"/>
        <w:textAlignment w:val="center"/>
        <w:rPr>
          <w:rFonts w:ascii="Arial" w:eastAsia="Times New Roman" w:hAnsi="Arial" w:cs="Arial"/>
          <w:color w:val="000000"/>
          <w:sz w:val="216"/>
          <w:szCs w:val="216"/>
        </w:rPr>
      </w:pPr>
      <w:r w:rsidRPr="00742E3F">
        <w:rPr>
          <w:rFonts w:ascii="Arial" w:eastAsia="Times New Roman" w:hAnsi="Arial" w:cs="Arial"/>
          <w:noProof/>
          <w:color w:val="002B42"/>
          <w:sz w:val="216"/>
          <w:szCs w:val="216"/>
        </w:rPr>
        <w:drawing>
          <wp:inline distT="0" distB="0" distL="0" distR="0">
            <wp:extent cx="1371600" cy="914400"/>
            <wp:effectExtent l="0" t="0" r="0" b="0"/>
            <wp:docPr id="9" name="Picture 9" descr="https://mms.businesswire.com/media/newsItemId/zh-CN/699380/3/Picture_One_%28Photo_AETOSWire%29.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ms.businesswire.com/media/newsItemId/zh-CN/699380/3/Picture_One_%28Photo_AETOSWire%29.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1600" cy="914400"/>
                    </a:xfrm>
                    <a:prstGeom prst="rect">
                      <a:avLst/>
                    </a:prstGeom>
                    <a:noFill/>
                    <a:ln>
                      <a:noFill/>
                    </a:ln>
                  </pic:spPr>
                </pic:pic>
              </a:graphicData>
            </a:graphic>
          </wp:inline>
        </w:drawing>
      </w:r>
    </w:p>
    <w:p w:rsidR="00742E3F" w:rsidRPr="00742E3F" w:rsidRDefault="00742E3F" w:rsidP="00742E3F">
      <w:pPr>
        <w:shd w:val="clear" w:color="auto" w:fill="FFFFFF"/>
        <w:spacing w:after="0" w:line="240" w:lineRule="auto"/>
        <w:rPr>
          <w:rFonts w:ascii="Arial" w:eastAsia="Times New Roman" w:hAnsi="Arial" w:cs="Arial"/>
          <w:color w:val="666666"/>
          <w:sz w:val="17"/>
          <w:szCs w:val="17"/>
        </w:rPr>
      </w:pPr>
      <w:hyperlink r:id="rId16" w:history="1">
        <w:r w:rsidRPr="00742E3F">
          <w:rPr>
            <w:rFonts w:ascii="Arial" w:eastAsia="Times New Roman" w:hAnsi="Arial" w:cs="Arial"/>
            <w:noProof/>
            <w:color w:val="002B42"/>
            <w:sz w:val="17"/>
            <w:szCs w:val="17"/>
          </w:rPr>
          <w:drawing>
            <wp:inline distT="0" distB="0" distL="0" distR="0">
              <wp:extent cx="154940" cy="154940"/>
              <wp:effectExtent l="0" t="0" r="0" b="0"/>
              <wp:docPr id="8" name="Picture 8" descr="http://www.businesswire.com/images/icons/icon_photo.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usinesswire.com/images/icons/icon_photo.gif">
                        <a:hlinkClick r:id="rId14"/>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r w:rsidRPr="00742E3F">
          <w:rPr>
            <w:rFonts w:ascii="Arial" w:eastAsia="Times New Roman" w:hAnsi="Arial" w:cs="Arial"/>
            <w:color w:val="002B42"/>
            <w:sz w:val="17"/>
            <w:szCs w:val="17"/>
            <w:u w:val="single"/>
          </w:rPr>
          <w:t> </w:t>
        </w:r>
      </w:hyperlink>
      <w:hyperlink r:id="rId18" w:history="1">
        <w:r w:rsidRPr="00742E3F">
          <w:rPr>
            <w:rFonts w:ascii="Arial" w:eastAsia="Times New Roman" w:hAnsi="Arial" w:cs="Arial"/>
            <w:color w:val="002B42"/>
            <w:sz w:val="17"/>
            <w:szCs w:val="17"/>
            <w:u w:val="single"/>
          </w:rPr>
          <w:t>Photo</w:t>
        </w:r>
      </w:hyperlink>
    </w:p>
    <w:p w:rsidR="00742E3F" w:rsidRPr="00742E3F" w:rsidRDefault="00742E3F" w:rsidP="00742E3F">
      <w:pPr>
        <w:shd w:val="clear" w:color="auto" w:fill="FFFFFF"/>
        <w:spacing w:after="0" w:line="240" w:lineRule="auto"/>
        <w:rPr>
          <w:rFonts w:ascii="Arial" w:eastAsia="Times New Roman" w:hAnsi="Arial" w:cs="Arial"/>
          <w:color w:val="000000"/>
          <w:sz w:val="17"/>
          <w:szCs w:val="17"/>
        </w:rPr>
      </w:pPr>
      <w:r w:rsidRPr="00742E3F">
        <w:rPr>
          <w:rFonts w:ascii="Arial" w:eastAsia="Times New Roman" w:hAnsi="Arial" w:cs="Arial"/>
          <w:color w:val="000000"/>
          <w:sz w:val="17"/>
          <w:szCs w:val="17"/>
        </w:rPr>
        <w:t xml:space="preserve">Scenes from the 33rd Edition of </w:t>
      </w:r>
      <w:proofErr w:type="spellStart"/>
      <w:r w:rsidRPr="00742E3F">
        <w:rPr>
          <w:rFonts w:ascii="Arial" w:eastAsia="Times New Roman" w:hAnsi="Arial" w:cs="Arial"/>
          <w:color w:val="000000"/>
          <w:sz w:val="17"/>
          <w:szCs w:val="17"/>
        </w:rPr>
        <w:t>Janadria</w:t>
      </w:r>
      <w:proofErr w:type="spellEnd"/>
      <w:r w:rsidRPr="00742E3F">
        <w:rPr>
          <w:rFonts w:ascii="Arial" w:eastAsia="Times New Roman" w:hAnsi="Arial" w:cs="Arial"/>
          <w:color w:val="000000"/>
          <w:sz w:val="17"/>
          <w:szCs w:val="17"/>
        </w:rPr>
        <w:t xml:space="preserve"> Festival in Saudi Arabia (Photo: </w:t>
      </w:r>
      <w:proofErr w:type="spellStart"/>
      <w:r w:rsidRPr="00742E3F">
        <w:rPr>
          <w:rFonts w:ascii="Arial" w:eastAsia="Times New Roman" w:hAnsi="Arial" w:cs="Arial"/>
          <w:color w:val="000000"/>
          <w:sz w:val="17"/>
          <w:szCs w:val="17"/>
        </w:rPr>
        <w:t>AETOSWire</w:t>
      </w:r>
      <w:proofErr w:type="spellEnd"/>
      <w:r w:rsidRPr="00742E3F">
        <w:rPr>
          <w:rFonts w:ascii="Arial" w:eastAsia="Times New Roman" w:hAnsi="Arial" w:cs="Arial"/>
          <w:color w:val="000000"/>
          <w:sz w:val="17"/>
          <w:szCs w:val="17"/>
        </w:rPr>
        <w:t>)</w:t>
      </w:r>
    </w:p>
    <w:p w:rsidR="00742E3F" w:rsidRPr="00742E3F" w:rsidRDefault="00742E3F" w:rsidP="00742E3F">
      <w:pPr>
        <w:shd w:val="clear" w:color="auto" w:fill="FFFFFF"/>
        <w:spacing w:after="0" w:line="2160" w:lineRule="atLeast"/>
        <w:jc w:val="center"/>
        <w:textAlignment w:val="center"/>
        <w:rPr>
          <w:rFonts w:ascii="Arial" w:eastAsia="Times New Roman" w:hAnsi="Arial" w:cs="Arial"/>
          <w:color w:val="000000"/>
          <w:sz w:val="216"/>
          <w:szCs w:val="216"/>
        </w:rPr>
      </w:pPr>
      <w:r w:rsidRPr="00742E3F">
        <w:rPr>
          <w:rFonts w:ascii="Arial" w:eastAsia="Times New Roman" w:hAnsi="Arial" w:cs="Arial"/>
          <w:noProof/>
          <w:color w:val="002B42"/>
          <w:sz w:val="216"/>
          <w:szCs w:val="216"/>
        </w:rPr>
        <w:drawing>
          <wp:inline distT="0" distB="0" distL="0" distR="0">
            <wp:extent cx="1371600" cy="971550"/>
            <wp:effectExtent l="0" t="0" r="0" b="0"/>
            <wp:docPr id="7" name="Picture 7" descr="https://mms.businesswire.com/media/newsItemId/zh-CN/699381/3/Picture_Two_%28Photo_AETOSWire%29.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ms.businesswire.com/media/newsItemId/zh-CN/699381/3/Picture_Two_%28Photo_AETOSWire%29.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71600" cy="971550"/>
                    </a:xfrm>
                    <a:prstGeom prst="rect">
                      <a:avLst/>
                    </a:prstGeom>
                    <a:noFill/>
                    <a:ln>
                      <a:noFill/>
                    </a:ln>
                  </pic:spPr>
                </pic:pic>
              </a:graphicData>
            </a:graphic>
          </wp:inline>
        </w:drawing>
      </w:r>
    </w:p>
    <w:p w:rsidR="00742E3F" w:rsidRPr="00742E3F" w:rsidRDefault="00742E3F" w:rsidP="00742E3F">
      <w:pPr>
        <w:shd w:val="clear" w:color="auto" w:fill="FFFFFF"/>
        <w:spacing w:after="0" w:line="240" w:lineRule="auto"/>
        <w:rPr>
          <w:rFonts w:ascii="Arial" w:eastAsia="Times New Roman" w:hAnsi="Arial" w:cs="Arial"/>
          <w:color w:val="666666"/>
          <w:sz w:val="17"/>
          <w:szCs w:val="17"/>
        </w:rPr>
      </w:pPr>
      <w:hyperlink r:id="rId21" w:history="1">
        <w:r w:rsidRPr="00742E3F">
          <w:rPr>
            <w:rFonts w:ascii="Arial" w:eastAsia="Times New Roman" w:hAnsi="Arial" w:cs="Arial"/>
            <w:noProof/>
            <w:color w:val="002B42"/>
            <w:sz w:val="17"/>
            <w:szCs w:val="17"/>
          </w:rPr>
          <w:drawing>
            <wp:inline distT="0" distB="0" distL="0" distR="0">
              <wp:extent cx="154940" cy="154940"/>
              <wp:effectExtent l="0" t="0" r="0" b="0"/>
              <wp:docPr id="6" name="Picture 6" descr="http://www.businesswire.com/images/icons/icon_photo.gif">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usinesswire.com/images/icons/icon_photo.gif">
                        <a:hlinkClick r:id="rId21"/>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r w:rsidRPr="00742E3F">
          <w:rPr>
            <w:rFonts w:ascii="Arial" w:eastAsia="Times New Roman" w:hAnsi="Arial" w:cs="Arial"/>
            <w:color w:val="002B42"/>
            <w:sz w:val="17"/>
            <w:szCs w:val="17"/>
            <w:u w:val="single"/>
          </w:rPr>
          <w:t> </w:t>
        </w:r>
      </w:hyperlink>
      <w:hyperlink r:id="rId22" w:history="1">
        <w:r w:rsidRPr="00742E3F">
          <w:rPr>
            <w:rFonts w:ascii="Arial" w:eastAsia="Times New Roman" w:hAnsi="Arial" w:cs="Arial"/>
            <w:color w:val="002B42"/>
            <w:sz w:val="17"/>
            <w:szCs w:val="17"/>
            <w:u w:val="single"/>
          </w:rPr>
          <w:t>Photo</w:t>
        </w:r>
      </w:hyperlink>
    </w:p>
    <w:p w:rsidR="00742E3F" w:rsidRPr="00742E3F" w:rsidRDefault="00742E3F" w:rsidP="00742E3F">
      <w:pPr>
        <w:shd w:val="clear" w:color="auto" w:fill="FFFFFF"/>
        <w:spacing w:after="0" w:line="240" w:lineRule="auto"/>
        <w:rPr>
          <w:rFonts w:ascii="Arial" w:eastAsia="Times New Roman" w:hAnsi="Arial" w:cs="Arial"/>
          <w:color w:val="000000"/>
          <w:sz w:val="17"/>
          <w:szCs w:val="17"/>
        </w:rPr>
      </w:pPr>
      <w:r w:rsidRPr="00742E3F">
        <w:rPr>
          <w:rFonts w:ascii="Arial" w:eastAsia="Times New Roman" w:hAnsi="Arial" w:cs="Arial"/>
          <w:color w:val="000000"/>
          <w:sz w:val="17"/>
          <w:szCs w:val="17"/>
        </w:rPr>
        <w:t xml:space="preserve">Scenes from the 33rd Edition of </w:t>
      </w:r>
      <w:proofErr w:type="spellStart"/>
      <w:r w:rsidRPr="00742E3F">
        <w:rPr>
          <w:rFonts w:ascii="Arial" w:eastAsia="Times New Roman" w:hAnsi="Arial" w:cs="Arial"/>
          <w:color w:val="000000"/>
          <w:sz w:val="17"/>
          <w:szCs w:val="17"/>
        </w:rPr>
        <w:t>Janadria</w:t>
      </w:r>
      <w:proofErr w:type="spellEnd"/>
      <w:r w:rsidRPr="00742E3F">
        <w:rPr>
          <w:rFonts w:ascii="Arial" w:eastAsia="Times New Roman" w:hAnsi="Arial" w:cs="Arial"/>
          <w:color w:val="000000"/>
          <w:sz w:val="17"/>
          <w:szCs w:val="17"/>
        </w:rPr>
        <w:t xml:space="preserve"> Festival in Saudi Arabia (Photo: </w:t>
      </w:r>
      <w:proofErr w:type="spellStart"/>
      <w:r w:rsidRPr="00742E3F">
        <w:rPr>
          <w:rFonts w:ascii="Arial" w:eastAsia="Times New Roman" w:hAnsi="Arial" w:cs="Arial"/>
          <w:color w:val="000000"/>
          <w:sz w:val="17"/>
          <w:szCs w:val="17"/>
        </w:rPr>
        <w:t>AETOSWire</w:t>
      </w:r>
      <w:proofErr w:type="spellEnd"/>
      <w:r w:rsidRPr="00742E3F">
        <w:rPr>
          <w:rFonts w:ascii="Arial" w:eastAsia="Times New Roman" w:hAnsi="Arial" w:cs="Arial"/>
          <w:color w:val="000000"/>
          <w:sz w:val="17"/>
          <w:szCs w:val="17"/>
        </w:rPr>
        <w:t>)</w:t>
      </w:r>
    </w:p>
    <w:p w:rsidR="00742E3F" w:rsidRPr="00742E3F" w:rsidRDefault="00742E3F" w:rsidP="00742E3F">
      <w:pPr>
        <w:shd w:val="clear" w:color="auto" w:fill="FFFFFF"/>
        <w:spacing w:after="0" w:line="2160" w:lineRule="atLeast"/>
        <w:jc w:val="center"/>
        <w:textAlignment w:val="center"/>
        <w:rPr>
          <w:rFonts w:ascii="Arial" w:eastAsia="Times New Roman" w:hAnsi="Arial" w:cs="Arial"/>
          <w:color w:val="000000"/>
          <w:sz w:val="216"/>
          <w:szCs w:val="216"/>
        </w:rPr>
      </w:pPr>
      <w:r w:rsidRPr="00742E3F">
        <w:rPr>
          <w:rFonts w:ascii="Arial" w:eastAsia="Times New Roman" w:hAnsi="Arial" w:cs="Arial"/>
          <w:noProof/>
          <w:color w:val="002B42"/>
          <w:sz w:val="216"/>
          <w:szCs w:val="216"/>
        </w:rPr>
        <w:drawing>
          <wp:inline distT="0" distB="0" distL="0" distR="0">
            <wp:extent cx="971550" cy="1371600"/>
            <wp:effectExtent l="0" t="0" r="0" b="0"/>
            <wp:docPr id="5" name="Picture 5" descr="https://mms.businesswire.com/media/newsItemId/zh-CN/699382/3/Picture_Three_%28Photo_AETOSWire%29.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ms.businesswire.com/media/newsItemId/zh-CN/699382/3/Picture_Three_%28Photo_AETOSWire%29.jp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71550" cy="1371600"/>
                    </a:xfrm>
                    <a:prstGeom prst="rect">
                      <a:avLst/>
                    </a:prstGeom>
                    <a:noFill/>
                    <a:ln>
                      <a:noFill/>
                    </a:ln>
                  </pic:spPr>
                </pic:pic>
              </a:graphicData>
            </a:graphic>
          </wp:inline>
        </w:drawing>
      </w:r>
    </w:p>
    <w:p w:rsidR="00742E3F" w:rsidRPr="00742E3F" w:rsidRDefault="00742E3F" w:rsidP="00742E3F">
      <w:pPr>
        <w:shd w:val="clear" w:color="auto" w:fill="FFFFFF"/>
        <w:spacing w:after="0" w:line="240" w:lineRule="auto"/>
        <w:rPr>
          <w:rFonts w:ascii="Arial" w:eastAsia="Times New Roman" w:hAnsi="Arial" w:cs="Arial"/>
          <w:color w:val="666666"/>
          <w:sz w:val="17"/>
          <w:szCs w:val="17"/>
        </w:rPr>
      </w:pPr>
      <w:hyperlink r:id="rId25" w:history="1">
        <w:r w:rsidRPr="00742E3F">
          <w:rPr>
            <w:rFonts w:ascii="Arial" w:eastAsia="Times New Roman" w:hAnsi="Arial" w:cs="Arial"/>
            <w:noProof/>
            <w:color w:val="002B42"/>
            <w:sz w:val="17"/>
            <w:szCs w:val="17"/>
          </w:rPr>
          <w:drawing>
            <wp:inline distT="0" distB="0" distL="0" distR="0">
              <wp:extent cx="154940" cy="154940"/>
              <wp:effectExtent l="0" t="0" r="0" b="0"/>
              <wp:docPr id="4" name="Picture 4" descr="http://www.businesswire.com/images/icons/icon_photo.gif">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businesswire.com/images/icons/icon_photo.gif">
                        <a:hlinkClick r:id="rId25"/>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r w:rsidRPr="00742E3F">
          <w:rPr>
            <w:rFonts w:ascii="Arial" w:eastAsia="Times New Roman" w:hAnsi="Arial" w:cs="Arial"/>
            <w:color w:val="002B42"/>
            <w:sz w:val="17"/>
            <w:szCs w:val="17"/>
            <w:u w:val="single"/>
          </w:rPr>
          <w:t> </w:t>
        </w:r>
      </w:hyperlink>
      <w:hyperlink r:id="rId26" w:history="1">
        <w:r w:rsidRPr="00742E3F">
          <w:rPr>
            <w:rFonts w:ascii="Arial" w:eastAsia="Times New Roman" w:hAnsi="Arial" w:cs="Arial"/>
            <w:color w:val="002B42"/>
            <w:sz w:val="17"/>
            <w:szCs w:val="17"/>
            <w:u w:val="single"/>
          </w:rPr>
          <w:t>Photo</w:t>
        </w:r>
      </w:hyperlink>
    </w:p>
    <w:p w:rsidR="00742E3F" w:rsidRPr="00742E3F" w:rsidRDefault="00742E3F" w:rsidP="00742E3F">
      <w:pPr>
        <w:shd w:val="clear" w:color="auto" w:fill="FFFFFF"/>
        <w:spacing w:after="0" w:line="240" w:lineRule="auto"/>
        <w:rPr>
          <w:rFonts w:ascii="Arial" w:eastAsia="Times New Roman" w:hAnsi="Arial" w:cs="Arial"/>
          <w:color w:val="000000"/>
          <w:sz w:val="17"/>
          <w:szCs w:val="17"/>
        </w:rPr>
      </w:pPr>
      <w:r w:rsidRPr="00742E3F">
        <w:rPr>
          <w:rFonts w:ascii="Arial" w:eastAsia="Times New Roman" w:hAnsi="Arial" w:cs="Arial"/>
          <w:color w:val="000000"/>
          <w:sz w:val="17"/>
          <w:szCs w:val="17"/>
        </w:rPr>
        <w:t xml:space="preserve">Strong Media Coverage of the 33rd Edition of </w:t>
      </w:r>
      <w:proofErr w:type="spellStart"/>
      <w:r w:rsidRPr="00742E3F">
        <w:rPr>
          <w:rFonts w:ascii="Arial" w:eastAsia="Times New Roman" w:hAnsi="Arial" w:cs="Arial"/>
          <w:color w:val="000000"/>
          <w:sz w:val="17"/>
          <w:szCs w:val="17"/>
        </w:rPr>
        <w:t>Janadria</w:t>
      </w:r>
      <w:proofErr w:type="spellEnd"/>
      <w:r w:rsidRPr="00742E3F">
        <w:rPr>
          <w:rFonts w:ascii="Arial" w:eastAsia="Times New Roman" w:hAnsi="Arial" w:cs="Arial"/>
          <w:color w:val="000000"/>
          <w:sz w:val="17"/>
          <w:szCs w:val="17"/>
        </w:rPr>
        <w:t xml:space="preserve"> Festival in Saudi Arabia (Photo: </w:t>
      </w:r>
      <w:proofErr w:type="spellStart"/>
      <w:r w:rsidRPr="00742E3F">
        <w:rPr>
          <w:rFonts w:ascii="Arial" w:eastAsia="Times New Roman" w:hAnsi="Arial" w:cs="Arial"/>
          <w:color w:val="000000"/>
          <w:sz w:val="17"/>
          <w:szCs w:val="17"/>
        </w:rPr>
        <w:t>AETOSWire</w:t>
      </w:r>
      <w:proofErr w:type="spellEnd"/>
      <w:r w:rsidRPr="00742E3F">
        <w:rPr>
          <w:rFonts w:ascii="Arial" w:eastAsia="Times New Roman" w:hAnsi="Arial" w:cs="Arial"/>
          <w:color w:val="000000"/>
          <w:sz w:val="17"/>
          <w:szCs w:val="17"/>
        </w:rPr>
        <w:t>)</w:t>
      </w:r>
    </w:p>
    <w:p w:rsidR="00742E3F" w:rsidRPr="00742E3F" w:rsidRDefault="00742E3F" w:rsidP="00742E3F">
      <w:pPr>
        <w:shd w:val="clear" w:color="auto" w:fill="FFFFFF"/>
        <w:spacing w:after="0" w:line="2160" w:lineRule="atLeast"/>
        <w:jc w:val="center"/>
        <w:textAlignment w:val="center"/>
        <w:rPr>
          <w:rFonts w:ascii="Arial" w:eastAsia="Times New Roman" w:hAnsi="Arial" w:cs="Arial"/>
          <w:color w:val="000000"/>
          <w:sz w:val="216"/>
          <w:szCs w:val="216"/>
        </w:rPr>
      </w:pPr>
      <w:r w:rsidRPr="00742E3F">
        <w:rPr>
          <w:rFonts w:ascii="Arial" w:eastAsia="Times New Roman" w:hAnsi="Arial" w:cs="Arial"/>
          <w:noProof/>
          <w:color w:val="002B42"/>
          <w:sz w:val="216"/>
          <w:szCs w:val="216"/>
        </w:rPr>
        <w:drawing>
          <wp:inline distT="0" distB="0" distL="0" distR="0">
            <wp:extent cx="1265555" cy="1371600"/>
            <wp:effectExtent l="0" t="0" r="0" b="0"/>
            <wp:docPr id="3" name="Picture 3" descr="https://mms.businesswire.com/media/newsItemId/zh-CN/697216/3/AL_JANADRIYAH_NEW_LOGO.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ms.businesswire.com/media/newsItemId/zh-CN/697216/3/AL_JANADRIYAH_NEW_LOGO.jpg">
                      <a:hlinkClick r:id="rId27"/>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5555" cy="1371600"/>
                    </a:xfrm>
                    <a:prstGeom prst="rect">
                      <a:avLst/>
                    </a:prstGeom>
                    <a:noFill/>
                    <a:ln>
                      <a:noFill/>
                    </a:ln>
                  </pic:spPr>
                </pic:pic>
              </a:graphicData>
            </a:graphic>
          </wp:inline>
        </w:drawing>
      </w:r>
    </w:p>
    <w:p w:rsidR="00742E3F" w:rsidRPr="00742E3F" w:rsidRDefault="00742E3F" w:rsidP="00742E3F">
      <w:pPr>
        <w:shd w:val="clear" w:color="auto" w:fill="FFFFFF"/>
        <w:spacing w:after="0" w:line="240" w:lineRule="auto"/>
        <w:rPr>
          <w:rFonts w:ascii="Arial" w:eastAsia="Times New Roman" w:hAnsi="Arial" w:cs="Arial"/>
          <w:color w:val="666666"/>
          <w:sz w:val="17"/>
          <w:szCs w:val="17"/>
        </w:rPr>
      </w:pPr>
      <w:hyperlink r:id="rId28" w:history="1">
        <w:r w:rsidRPr="00742E3F">
          <w:rPr>
            <w:rFonts w:ascii="Arial" w:eastAsia="Times New Roman" w:hAnsi="Arial" w:cs="Arial"/>
            <w:noProof/>
            <w:color w:val="002B42"/>
            <w:sz w:val="17"/>
            <w:szCs w:val="17"/>
          </w:rPr>
          <w:drawing>
            <wp:inline distT="0" distB="0" distL="0" distR="0">
              <wp:extent cx="154940" cy="154940"/>
              <wp:effectExtent l="0" t="0" r="0" b="0"/>
              <wp:docPr id="2" name="Picture 2" descr="http://www.businesswire.com/images/icons/icon_logo.gif">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businesswire.com/images/icons/icon_logo.gif">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r w:rsidRPr="00742E3F">
          <w:rPr>
            <w:rFonts w:ascii="Arial" w:eastAsia="Times New Roman" w:hAnsi="Arial" w:cs="Arial"/>
            <w:color w:val="002B42"/>
            <w:sz w:val="17"/>
            <w:szCs w:val="17"/>
            <w:u w:val="single"/>
          </w:rPr>
          <w:t> </w:t>
        </w:r>
      </w:hyperlink>
      <w:hyperlink r:id="rId30" w:history="1">
        <w:r w:rsidRPr="00742E3F">
          <w:rPr>
            <w:rFonts w:ascii="Arial" w:eastAsia="Times New Roman" w:hAnsi="Arial" w:cs="Arial"/>
            <w:color w:val="002B42"/>
            <w:sz w:val="17"/>
            <w:szCs w:val="17"/>
            <w:u w:val="single"/>
          </w:rPr>
          <w:t>Logo</w:t>
        </w:r>
      </w:hyperlink>
    </w:p>
    <w:p w:rsidR="00742E3F" w:rsidRPr="00742E3F" w:rsidRDefault="00742E3F" w:rsidP="00742E3F">
      <w:pPr>
        <w:shd w:val="clear" w:color="auto" w:fill="FFFFFF"/>
        <w:spacing w:after="0" w:line="240" w:lineRule="auto"/>
        <w:rPr>
          <w:rFonts w:ascii="Arial" w:eastAsia="Times New Roman" w:hAnsi="Arial" w:cs="Arial"/>
          <w:color w:val="000000"/>
          <w:sz w:val="24"/>
          <w:szCs w:val="24"/>
        </w:rPr>
      </w:pPr>
      <w:r w:rsidRPr="00742E3F">
        <w:rPr>
          <w:rFonts w:ascii="Arial" w:eastAsia="Times New Roman" w:hAnsi="Arial" w:cs="Arial"/>
          <w:noProof/>
          <w:color w:val="002B42"/>
          <w:sz w:val="24"/>
          <w:szCs w:val="24"/>
        </w:rPr>
        <w:drawing>
          <wp:inline distT="0" distB="0" distL="0" distR="0">
            <wp:extent cx="1036955" cy="351155"/>
            <wp:effectExtent l="0" t="0" r="0" b="0"/>
            <wp:docPr id="1" name="Picture 1" descr="Powered by Business Wir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owered by Business Wire">
                      <a:hlinkClick r:id="rId6"/>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36955" cy="351155"/>
                    </a:xfrm>
                    <a:prstGeom prst="rect">
                      <a:avLst/>
                    </a:prstGeom>
                    <a:noFill/>
                    <a:ln>
                      <a:noFill/>
                    </a:ln>
                  </pic:spPr>
                </pic:pic>
              </a:graphicData>
            </a:graphic>
          </wp:inline>
        </w:drawing>
      </w:r>
    </w:p>
    <w:p w:rsidR="00EF35F4" w:rsidRDefault="00742E3F"/>
    <w:sectPr w:rsidR="00EF35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icrosoft JhengHei">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E3F"/>
    <w:rsid w:val="00213CF7"/>
    <w:rsid w:val="00742E3F"/>
    <w:rsid w:val="00E91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BA328F-36B4-41B7-ABEA-D70C2E9A3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42E3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42E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E3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42E3F"/>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42E3F"/>
    <w:rPr>
      <w:color w:val="0000FF"/>
      <w:u w:val="single"/>
    </w:rPr>
  </w:style>
  <w:style w:type="paragraph" w:customStyle="1" w:styleId="bwalignc">
    <w:name w:val="bwalignc"/>
    <w:basedOn w:val="Normal"/>
    <w:rsid w:val="00742E3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42E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66289">
      <w:bodyDiv w:val="1"/>
      <w:marLeft w:val="0"/>
      <w:marRight w:val="0"/>
      <w:marTop w:val="0"/>
      <w:marBottom w:val="0"/>
      <w:divBdr>
        <w:top w:val="none" w:sz="0" w:space="0" w:color="auto"/>
        <w:left w:val="none" w:sz="0" w:space="0" w:color="auto"/>
        <w:bottom w:val="none" w:sz="0" w:space="0" w:color="auto"/>
        <w:right w:val="none" w:sz="0" w:space="0" w:color="auto"/>
      </w:divBdr>
      <w:divsChild>
        <w:div w:id="1346858899">
          <w:marLeft w:val="0"/>
          <w:marRight w:val="0"/>
          <w:marTop w:val="0"/>
          <w:marBottom w:val="504"/>
          <w:divBdr>
            <w:top w:val="none" w:sz="0" w:space="0" w:color="auto"/>
            <w:left w:val="none" w:sz="0" w:space="0" w:color="auto"/>
            <w:bottom w:val="none" w:sz="0" w:space="0" w:color="auto"/>
            <w:right w:val="none" w:sz="0" w:space="0" w:color="auto"/>
          </w:divBdr>
        </w:div>
        <w:div w:id="897781287">
          <w:marLeft w:val="0"/>
          <w:marRight w:val="0"/>
          <w:marTop w:val="0"/>
          <w:marBottom w:val="0"/>
          <w:divBdr>
            <w:top w:val="none" w:sz="0" w:space="0" w:color="auto"/>
            <w:left w:val="none" w:sz="0" w:space="0" w:color="auto"/>
            <w:bottom w:val="none" w:sz="0" w:space="0" w:color="auto"/>
            <w:right w:val="none" w:sz="0" w:space="0" w:color="auto"/>
          </w:divBdr>
          <w:divsChild>
            <w:div w:id="246354054">
              <w:marLeft w:val="0"/>
              <w:marRight w:val="0"/>
              <w:marTop w:val="0"/>
              <w:marBottom w:val="336"/>
              <w:divBdr>
                <w:top w:val="none" w:sz="0" w:space="0" w:color="auto"/>
                <w:left w:val="none" w:sz="0" w:space="0" w:color="auto"/>
                <w:bottom w:val="none" w:sz="0" w:space="0" w:color="auto"/>
                <w:right w:val="none" w:sz="0" w:space="0" w:color="auto"/>
              </w:divBdr>
            </w:div>
            <w:div w:id="1791778078">
              <w:marLeft w:val="0"/>
              <w:marRight w:val="0"/>
              <w:marTop w:val="0"/>
              <w:marBottom w:val="0"/>
              <w:divBdr>
                <w:top w:val="none" w:sz="0" w:space="0" w:color="auto"/>
                <w:left w:val="none" w:sz="0" w:space="0" w:color="auto"/>
                <w:bottom w:val="none" w:sz="0" w:space="0" w:color="auto"/>
                <w:right w:val="none" w:sz="0" w:space="0" w:color="auto"/>
              </w:divBdr>
            </w:div>
            <w:div w:id="708335824">
              <w:marLeft w:val="0"/>
              <w:marRight w:val="0"/>
              <w:marTop w:val="0"/>
              <w:marBottom w:val="240"/>
              <w:divBdr>
                <w:top w:val="none" w:sz="0" w:space="0" w:color="auto"/>
                <w:left w:val="none" w:sz="0" w:space="0" w:color="auto"/>
                <w:bottom w:val="none" w:sz="0" w:space="0" w:color="auto"/>
                <w:right w:val="none" w:sz="0" w:space="0" w:color="auto"/>
              </w:divBdr>
              <w:divsChild>
                <w:div w:id="1678771194">
                  <w:marLeft w:val="0"/>
                  <w:marRight w:val="0"/>
                  <w:marTop w:val="0"/>
                  <w:marBottom w:val="336"/>
                  <w:divBdr>
                    <w:top w:val="none" w:sz="0" w:space="0" w:color="auto"/>
                    <w:left w:val="none" w:sz="0" w:space="0" w:color="auto"/>
                    <w:bottom w:val="none" w:sz="0" w:space="0" w:color="auto"/>
                    <w:right w:val="none" w:sz="0" w:space="0" w:color="auto"/>
                  </w:divBdr>
                </w:div>
                <w:div w:id="1678071612">
                  <w:marLeft w:val="0"/>
                  <w:marRight w:val="0"/>
                  <w:marTop w:val="336"/>
                  <w:marBottom w:val="0"/>
                  <w:divBdr>
                    <w:top w:val="none" w:sz="0" w:space="0" w:color="auto"/>
                    <w:left w:val="none" w:sz="0" w:space="0" w:color="auto"/>
                    <w:bottom w:val="none" w:sz="0" w:space="0" w:color="auto"/>
                    <w:right w:val="none" w:sz="0" w:space="0" w:color="auto"/>
                  </w:divBdr>
                  <w:divsChild>
                    <w:div w:id="96600553">
                      <w:marLeft w:val="0"/>
                      <w:marRight w:val="0"/>
                      <w:marTop w:val="0"/>
                      <w:marBottom w:val="0"/>
                      <w:divBdr>
                        <w:top w:val="none" w:sz="0" w:space="0" w:color="auto"/>
                        <w:left w:val="none" w:sz="0" w:space="0" w:color="auto"/>
                        <w:bottom w:val="none" w:sz="0" w:space="0" w:color="auto"/>
                        <w:right w:val="none" w:sz="0" w:space="0" w:color="auto"/>
                      </w:divBdr>
                    </w:div>
                    <w:div w:id="1616673526">
                      <w:marLeft w:val="0"/>
                      <w:marRight w:val="0"/>
                      <w:marTop w:val="0"/>
                      <w:marBottom w:val="0"/>
                      <w:divBdr>
                        <w:top w:val="none" w:sz="0" w:space="0" w:color="auto"/>
                        <w:left w:val="none" w:sz="0" w:space="0" w:color="auto"/>
                        <w:bottom w:val="none" w:sz="0" w:space="0" w:color="auto"/>
                        <w:right w:val="none" w:sz="0" w:space="0" w:color="auto"/>
                      </w:divBdr>
                      <w:divsChild>
                        <w:div w:id="145151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669810">
          <w:marLeft w:val="0"/>
          <w:marRight w:val="0"/>
          <w:marTop w:val="0"/>
          <w:marBottom w:val="0"/>
          <w:divBdr>
            <w:top w:val="none" w:sz="0" w:space="0" w:color="auto"/>
            <w:left w:val="none" w:sz="0" w:space="0" w:color="auto"/>
            <w:bottom w:val="none" w:sz="0" w:space="0" w:color="auto"/>
            <w:right w:val="none" w:sz="0" w:space="0" w:color="auto"/>
          </w:divBdr>
          <w:divsChild>
            <w:div w:id="286814827">
              <w:marLeft w:val="0"/>
              <w:marRight w:val="360"/>
              <w:marTop w:val="0"/>
              <w:marBottom w:val="0"/>
              <w:divBdr>
                <w:top w:val="none" w:sz="0" w:space="0" w:color="auto"/>
                <w:left w:val="none" w:sz="0" w:space="0" w:color="auto"/>
                <w:bottom w:val="none" w:sz="0" w:space="0" w:color="auto"/>
                <w:right w:val="none" w:sz="0" w:space="0" w:color="auto"/>
              </w:divBdr>
              <w:divsChild>
                <w:div w:id="35011081">
                  <w:marLeft w:val="0"/>
                  <w:marRight w:val="0"/>
                  <w:marTop w:val="0"/>
                  <w:marBottom w:val="0"/>
                  <w:divBdr>
                    <w:top w:val="none" w:sz="0" w:space="0" w:color="auto"/>
                    <w:left w:val="none" w:sz="0" w:space="0" w:color="auto"/>
                    <w:bottom w:val="none" w:sz="0" w:space="0" w:color="auto"/>
                    <w:right w:val="none" w:sz="0" w:space="0" w:color="auto"/>
                  </w:divBdr>
                </w:div>
              </w:divsChild>
            </w:div>
            <w:div w:id="1470242021">
              <w:marLeft w:val="0"/>
              <w:marRight w:val="360"/>
              <w:marTop w:val="0"/>
              <w:marBottom w:val="0"/>
              <w:divBdr>
                <w:top w:val="none" w:sz="0" w:space="0" w:color="auto"/>
                <w:left w:val="none" w:sz="0" w:space="0" w:color="auto"/>
                <w:bottom w:val="none" w:sz="0" w:space="0" w:color="auto"/>
                <w:right w:val="none" w:sz="0" w:space="0" w:color="auto"/>
              </w:divBdr>
              <w:divsChild>
                <w:div w:id="548028966">
                  <w:marLeft w:val="0"/>
                  <w:marRight w:val="0"/>
                  <w:marTop w:val="0"/>
                  <w:marBottom w:val="0"/>
                  <w:divBdr>
                    <w:top w:val="none" w:sz="0" w:space="0" w:color="auto"/>
                    <w:left w:val="none" w:sz="0" w:space="0" w:color="auto"/>
                    <w:bottom w:val="none" w:sz="0" w:space="0" w:color="auto"/>
                    <w:right w:val="none" w:sz="0" w:space="0" w:color="auto"/>
                  </w:divBdr>
                </w:div>
              </w:divsChild>
            </w:div>
            <w:div w:id="1969432224">
              <w:marLeft w:val="0"/>
              <w:marRight w:val="360"/>
              <w:marTop w:val="0"/>
              <w:marBottom w:val="0"/>
              <w:divBdr>
                <w:top w:val="none" w:sz="0" w:space="0" w:color="auto"/>
                <w:left w:val="none" w:sz="0" w:space="0" w:color="auto"/>
                <w:bottom w:val="none" w:sz="0" w:space="0" w:color="auto"/>
                <w:right w:val="none" w:sz="0" w:space="0" w:color="auto"/>
              </w:divBdr>
              <w:divsChild>
                <w:div w:id="341474749">
                  <w:marLeft w:val="0"/>
                  <w:marRight w:val="0"/>
                  <w:marTop w:val="0"/>
                  <w:marBottom w:val="0"/>
                  <w:divBdr>
                    <w:top w:val="none" w:sz="0" w:space="0" w:color="auto"/>
                    <w:left w:val="none" w:sz="0" w:space="0" w:color="auto"/>
                    <w:bottom w:val="none" w:sz="0" w:space="0" w:color="auto"/>
                    <w:right w:val="none" w:sz="0" w:space="0" w:color="auto"/>
                  </w:divBdr>
                </w:div>
              </w:divsChild>
            </w:div>
            <w:div w:id="1505827578">
              <w:marLeft w:val="0"/>
              <w:marRight w:val="360"/>
              <w:marTop w:val="0"/>
              <w:marBottom w:val="0"/>
              <w:divBdr>
                <w:top w:val="none" w:sz="0" w:space="0" w:color="auto"/>
                <w:left w:val="none" w:sz="0" w:space="0" w:color="auto"/>
                <w:bottom w:val="none" w:sz="0" w:space="0" w:color="auto"/>
                <w:right w:val="none" w:sz="0" w:space="0" w:color="auto"/>
              </w:divBdr>
              <w:divsChild>
                <w:div w:id="1264655364">
                  <w:marLeft w:val="0"/>
                  <w:marRight w:val="0"/>
                  <w:marTop w:val="0"/>
                  <w:marBottom w:val="0"/>
                  <w:divBdr>
                    <w:top w:val="none" w:sz="0" w:space="0" w:color="auto"/>
                    <w:left w:val="none" w:sz="0" w:space="0" w:color="auto"/>
                    <w:bottom w:val="none" w:sz="0" w:space="0" w:color="auto"/>
                    <w:right w:val="none" w:sz="0" w:space="0" w:color="auto"/>
                  </w:divBdr>
                </w:div>
              </w:divsChild>
            </w:div>
            <w:div w:id="873889056">
              <w:marLeft w:val="0"/>
              <w:marRight w:val="360"/>
              <w:marTop w:val="0"/>
              <w:marBottom w:val="0"/>
              <w:divBdr>
                <w:top w:val="none" w:sz="0" w:space="0" w:color="auto"/>
                <w:left w:val="none" w:sz="0" w:space="0" w:color="auto"/>
                <w:bottom w:val="none" w:sz="0" w:space="0" w:color="auto"/>
                <w:right w:val="none" w:sz="0" w:space="0" w:color="auto"/>
              </w:divBdr>
              <w:divsChild>
                <w:div w:id="10146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724843">
          <w:marLeft w:val="0"/>
          <w:marRight w:val="0"/>
          <w:marTop w:val="0"/>
          <w:marBottom w:val="0"/>
          <w:divBdr>
            <w:top w:val="none" w:sz="0" w:space="0" w:color="auto"/>
            <w:left w:val="none" w:sz="0" w:space="0" w:color="auto"/>
            <w:bottom w:val="none" w:sz="0" w:space="0" w:color="auto"/>
            <w:right w:val="none" w:sz="0" w:space="0" w:color="auto"/>
          </w:divBdr>
          <w:divsChild>
            <w:div w:id="174529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ham.barakat@pyramedia.biz" TargetMode="External"/><Relationship Id="rId13" Type="http://schemas.openxmlformats.org/officeDocument/2006/relationships/hyperlink" Target="https://mms.businesswire.com/media/newsItemId/zh-CN/699385/2/3.jpg" TargetMode="External"/><Relationship Id="rId18" Type="http://schemas.openxmlformats.org/officeDocument/2006/relationships/hyperlink" Target="https://mms.businesswire.com/media/newsItemId/zh-CN/699380/4/Picture_One_%28Photo_AETOSWire%29.jpg" TargetMode="External"/><Relationship Id="rId26" Type="http://schemas.openxmlformats.org/officeDocument/2006/relationships/hyperlink" Target="https://mms.businesswire.com/media/newsItemId/zh-CN/699382/4/Picture_Three_%28Photo_AETOSWire%29.jpg" TargetMode="External"/><Relationship Id="rId3" Type="http://schemas.openxmlformats.org/officeDocument/2006/relationships/webSettings" Target="webSettings.xml"/><Relationship Id="rId21" Type="http://schemas.openxmlformats.org/officeDocument/2006/relationships/hyperlink" Target="https://mms.businesswire.com/media/newsItemId/zh-CN/699381/4/Picture_Two_%28Photo_AETOSWire%29.jpg" TargetMode="External"/><Relationship Id="rId7" Type="http://schemas.openxmlformats.org/officeDocument/2006/relationships/hyperlink" Target="https://cts.businesswire.com/ct/CT?id=smartlink&amp;url=https%3A%2F%2Fwww.aetoswire.com%2Fnews%2F7766%2Fen&amp;esheet=51922705&amp;newsitemid=0&amp;lan=zh-CN&amp;anchor=AETOSWire&amp;index=1&amp;md5=07fd8ae71556c750d32a9b6498445a5a" TargetMode="External"/><Relationship Id="rId12" Type="http://schemas.openxmlformats.org/officeDocument/2006/relationships/image" Target="media/image3.gif"/><Relationship Id="rId17" Type="http://schemas.openxmlformats.org/officeDocument/2006/relationships/image" Target="media/image5.gif"/><Relationship Id="rId25" Type="http://schemas.openxmlformats.org/officeDocument/2006/relationships/hyperlink" Target="https://mms.businesswire.com/media/newsItemId/zh-CN/699382/4/Picture_Three_%28Photo_AETOSWire%29.jpg"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mms.businesswire.com/media/newsItemId/zh-CN/699380/4/Picture_One_%28Photo_AETOSWire%29.jpg" TargetMode="External"/><Relationship Id="rId20" Type="http://schemas.openxmlformats.org/officeDocument/2006/relationships/image" Target="media/image6.jpeg"/><Relationship Id="rId29" Type="http://schemas.openxmlformats.org/officeDocument/2006/relationships/image" Target="media/image8.gif"/><Relationship Id="rId1" Type="http://schemas.openxmlformats.org/officeDocument/2006/relationships/styles" Target="styles.xml"/><Relationship Id="rId6" Type="http://schemas.openxmlformats.org/officeDocument/2006/relationships/hyperlink" Target="http://www.businesswire.com/" TargetMode="External"/><Relationship Id="rId11" Type="http://schemas.openxmlformats.org/officeDocument/2006/relationships/hyperlink" Target="https://mms.businesswire.com/media/newsItemId/zh-CN/699385/2/3.jpg" TargetMode="External"/><Relationship Id="rId24" Type="http://schemas.openxmlformats.org/officeDocument/2006/relationships/image" Target="media/image7.jpeg"/><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4.jpeg"/><Relationship Id="rId23" Type="http://schemas.openxmlformats.org/officeDocument/2006/relationships/hyperlink" Target="https://mms.businesswire.com/media/newsItemId/zh-CN/699382/4/Picture_Three_%28Photo_AETOSWire%29.jpg" TargetMode="External"/><Relationship Id="rId28" Type="http://schemas.openxmlformats.org/officeDocument/2006/relationships/hyperlink" Target="https://mms.businesswire.com/media/newsItemId/zh-CN/697216/4/AL_JANADRIYAH_NEW_LOGO.jpg" TargetMode="External"/><Relationship Id="rId10" Type="http://schemas.openxmlformats.org/officeDocument/2006/relationships/image" Target="media/image2.gif"/><Relationship Id="rId19" Type="http://schemas.openxmlformats.org/officeDocument/2006/relationships/hyperlink" Target="https://mms.businesswire.com/media/newsItemId/zh-CN/699381/4/Picture_Two_%28Photo_AETOSWire%29.jpg" TargetMode="External"/><Relationship Id="rId31" Type="http://schemas.openxmlformats.org/officeDocument/2006/relationships/image" Target="media/image9.gif"/><Relationship Id="rId4" Type="http://schemas.openxmlformats.org/officeDocument/2006/relationships/hyperlink" Target="http://www.janadria.org.sa/Pages/default.aspx" TargetMode="External"/><Relationship Id="rId9" Type="http://schemas.openxmlformats.org/officeDocument/2006/relationships/hyperlink" Target="https://mms.businesswire.com/media/newsItemId/zh-CN/699385/2/3.jpg" TargetMode="External"/><Relationship Id="rId14" Type="http://schemas.openxmlformats.org/officeDocument/2006/relationships/hyperlink" Target="https://mms.businesswire.com/media/newsItemId/zh-CN/699380/4/Picture_One_%28Photo_AETOSWire%29.jpg" TargetMode="External"/><Relationship Id="rId22" Type="http://schemas.openxmlformats.org/officeDocument/2006/relationships/hyperlink" Target="https://mms.businesswire.com/media/newsItemId/zh-CN/699381/4/Picture_Two_%28Photo_AETOSWire%29.jpg" TargetMode="External"/><Relationship Id="rId27" Type="http://schemas.openxmlformats.org/officeDocument/2006/relationships/hyperlink" Target="https://mms.businesswire.com/media/newsItemId/zh-CN/697216/4/AL_JANADRIYAH_NEW_LOGO.jpg" TargetMode="External"/><Relationship Id="rId30" Type="http://schemas.openxmlformats.org/officeDocument/2006/relationships/hyperlink" Target="https://mms.businesswire.com/media/newsItemId/zh-CN/697216/4/AL_JANADRIYAH_NEW_LOGO.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Mikala Holmgreen</dc:creator>
  <cp:keywords/>
  <dc:description/>
  <cp:lastModifiedBy>Mikala Holmgreen</cp:lastModifiedBy>
  <cp:revision>1</cp:revision>
  <dcterms:created xsi:type="dcterms:W3CDTF">2019-01-09T16:59:00Z</dcterms:created>
  <dcterms:modified xsi:type="dcterms:W3CDTF">2019-01-09T17:00:00Z</dcterms:modified>
</cp:coreProperties>
</file>