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9" w:rsidRPr="00812539" w:rsidRDefault="00812539" w:rsidP="00812539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Weibliche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Emanzipation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und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Innovationen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stehen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im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Mittelpunkt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des </w:t>
      </w:r>
      <w:proofErr w:type="spellStart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Weltregierungsgipfels</w:t>
      </w:r>
      <w:proofErr w:type="spellEnd"/>
      <w:r w:rsidRPr="0081253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2018</w:t>
      </w:r>
    </w:p>
    <w:p w:rsidR="00812539" w:rsidRPr="00812539" w:rsidRDefault="00812539" w:rsidP="0081253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„Women Entrepreneurs Finance Initiative“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zielt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auf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Beschaffung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von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einer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Milliarde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US-Dollar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zur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Unterstützung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von KMU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unter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weiblicher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Führung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ab</w:t>
      </w:r>
    </w:p>
    <w:p w:rsidR="00812539" w:rsidRPr="00812539" w:rsidRDefault="00812539" w:rsidP="0081253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 Huffington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fordert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Frauen auf, die Welt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nach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ihren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Vorstellungen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neu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zu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gestalten</w:t>
      </w:r>
      <w:proofErr w:type="spellEnd"/>
    </w:p>
    <w:p w:rsidR="00812539" w:rsidRPr="00812539" w:rsidRDefault="00812539" w:rsidP="0081253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Lancierung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von 26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innovativen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Projekten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um Dubai in das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nächste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Jahrhundert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zu</w:t>
      </w:r>
      <w:proofErr w:type="spellEnd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befördern</w:t>
      </w:r>
      <w:proofErr w:type="spellEnd"/>
    </w:p>
    <w:p w:rsidR="00812539" w:rsidRPr="00812539" w:rsidRDefault="00812539" w:rsidP="00812539">
      <w:pPr>
        <w:shd w:val="clear" w:color="auto" w:fill="FEFEFE"/>
        <w:spacing w:after="420"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812539">
        <w:rPr>
          <w:rFonts w:ascii="Helvetica" w:eastAsia="Times New Roman" w:hAnsi="Helvetica" w:cs="Times New Roman"/>
          <w:color w:val="7767DC"/>
          <w:sz w:val="21"/>
          <w:szCs w:val="21"/>
        </w:rPr>
        <w:t>February 13, 2018 02:34 AM Eastern Standard Time</w:t>
      </w:r>
    </w:p>
    <w:p w:rsidR="00812539" w:rsidRPr="00812539" w:rsidRDefault="00812539" w:rsidP="00812539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DUBAI,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Vereinigte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Arabische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Emirate--(</w:t>
      </w:r>
      <w:hyperlink r:id="rId6" w:history="1">
        <w:r w:rsidRPr="00812539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)--Das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Ministerium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für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Auswärtige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Angelegenheiten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der VAE hat in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Zusammenarbeit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mit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der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Weltbank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und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ihrer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Schwesterorganisation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der International Finance Corporation, am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zweiten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Tag des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sechsten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/>
      </w:r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HYPERLINK "http://cts.businesswire.com/ct/CT?id=smartlink&amp;url=https%3A%2F%2Fwww.worldgovernmentsummit.org%2Fhome&amp;esheet=51757344&amp;newsitemid=20180212006491&amp;lan=de-DE&amp;anchor=Weltregierungsgipfels+%28WGS+2018%29&amp;index=1&amp;md5=481cd494655e578c80107485bd539c09" \t "_blank" </w:instrText>
      </w:r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Pr="00812539">
        <w:rPr>
          <w:rFonts w:ascii="Helvetica" w:eastAsia="Times New Roman" w:hAnsi="Helvetica" w:cs="Times New Roman"/>
          <w:color w:val="79A2BD"/>
          <w:sz w:val="24"/>
          <w:szCs w:val="24"/>
        </w:rPr>
        <w:t>Weltregierungsgipfels</w:t>
      </w:r>
      <w:proofErr w:type="spellEnd"/>
      <w:r w:rsidRPr="00812539">
        <w:rPr>
          <w:rFonts w:ascii="Helvetica" w:eastAsia="Times New Roman" w:hAnsi="Helvetica" w:cs="Times New Roman"/>
          <w:color w:val="79A2BD"/>
          <w:sz w:val="24"/>
          <w:szCs w:val="24"/>
        </w:rPr>
        <w:t xml:space="preserve"> (WGS 2018)</w:t>
      </w:r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 in Dubai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heute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die Women Entrepreneurs Finance Initiative (We-Fi) </w:t>
      </w:r>
      <w:proofErr w:type="spellStart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lanciert</w:t>
      </w:r>
      <w:proofErr w:type="spellEnd"/>
      <w:r w:rsidRPr="00812539">
        <w:rPr>
          <w:rFonts w:ascii="Helvetica" w:eastAsia="Times New Roman" w:hAnsi="Helvetica" w:cs="Times New Roman"/>
          <w:color w:val="444444"/>
          <w:sz w:val="24"/>
          <w:szCs w:val="24"/>
        </w:rPr>
        <w:t>.</w:t>
      </w:r>
      <w:bookmarkStart w:id="0" w:name="_GoBack"/>
      <w:bookmarkEnd w:id="0"/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Die We-Fi-Initiative hat </w:t>
      </w:r>
      <w:proofErr w:type="spellStart"/>
      <w:r>
        <w:rPr>
          <w:rFonts w:ascii="Helvetica" w:hAnsi="Helvetica"/>
          <w:color w:val="444444"/>
        </w:rPr>
        <w:t>zum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Ziel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mehr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als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Milliarde</w:t>
      </w:r>
      <w:proofErr w:type="spellEnd"/>
      <w:r>
        <w:rPr>
          <w:rFonts w:ascii="Helvetica" w:hAnsi="Helvetica"/>
          <w:color w:val="444444"/>
        </w:rPr>
        <w:t xml:space="preserve"> US-Dollar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beschaffen</w:t>
      </w:r>
      <w:proofErr w:type="spellEnd"/>
      <w:r>
        <w:rPr>
          <w:rFonts w:ascii="Helvetica" w:hAnsi="Helvetica"/>
          <w:color w:val="444444"/>
        </w:rPr>
        <w:t xml:space="preserve">, um von Frauen </w:t>
      </w:r>
      <w:proofErr w:type="spellStart"/>
      <w:r>
        <w:rPr>
          <w:rFonts w:ascii="Helvetica" w:hAnsi="Helvetica"/>
          <w:color w:val="444444"/>
        </w:rPr>
        <w:t>geführte</w:t>
      </w:r>
      <w:proofErr w:type="spellEnd"/>
      <w:r>
        <w:rPr>
          <w:rFonts w:ascii="Helvetica" w:hAnsi="Helvetica"/>
          <w:color w:val="444444"/>
        </w:rPr>
        <w:t xml:space="preserve"> KMU auf der </w:t>
      </w:r>
      <w:proofErr w:type="spellStart"/>
      <w:r>
        <w:rPr>
          <w:rFonts w:ascii="Helvetica" w:hAnsi="Helvetica"/>
          <w:color w:val="444444"/>
        </w:rPr>
        <w:t>ganzen</w:t>
      </w:r>
      <w:proofErr w:type="spellEnd"/>
      <w:r>
        <w:rPr>
          <w:rFonts w:ascii="Helvetica" w:hAnsi="Helvetica"/>
          <w:color w:val="444444"/>
        </w:rPr>
        <w:t xml:space="preserve"> Welt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unterstützen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Reem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bint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Ebrahim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Hashimi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internationale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Zusammenarbeiten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zuständige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Staatsministerin</w:t>
      </w:r>
      <w:proofErr w:type="spellEnd"/>
      <w:r>
        <w:rPr>
          <w:rFonts w:ascii="Helvetica" w:hAnsi="Helvetica"/>
          <w:color w:val="444444"/>
        </w:rPr>
        <w:t xml:space="preserve"> der VAE, </w:t>
      </w:r>
      <w:proofErr w:type="spellStart"/>
      <w:r>
        <w:rPr>
          <w:rFonts w:ascii="Helvetica" w:hAnsi="Helvetica"/>
          <w:color w:val="444444"/>
        </w:rPr>
        <w:t>sagte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dazu</w:t>
      </w:r>
      <w:proofErr w:type="spellEnd"/>
      <w:r>
        <w:rPr>
          <w:rFonts w:ascii="Helvetica" w:hAnsi="Helvetica"/>
          <w:color w:val="444444"/>
        </w:rPr>
        <w:t xml:space="preserve">: „Die </w:t>
      </w:r>
      <w:proofErr w:type="spellStart"/>
      <w:r>
        <w:rPr>
          <w:rFonts w:ascii="Helvetica" w:hAnsi="Helvetica"/>
          <w:color w:val="444444"/>
        </w:rPr>
        <w:t>Errungenschaften</w:t>
      </w:r>
      <w:proofErr w:type="spellEnd"/>
      <w:r>
        <w:rPr>
          <w:rFonts w:ascii="Helvetica" w:hAnsi="Helvetica"/>
          <w:color w:val="444444"/>
        </w:rPr>
        <w:t xml:space="preserve"> von Frauen in den </w:t>
      </w:r>
      <w:proofErr w:type="spellStart"/>
      <w:r>
        <w:rPr>
          <w:rFonts w:ascii="Helvetica" w:hAnsi="Helvetica"/>
          <w:color w:val="444444"/>
        </w:rPr>
        <w:t>Emiraten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können</w:t>
      </w:r>
      <w:proofErr w:type="spellEnd"/>
      <w:r>
        <w:rPr>
          <w:rFonts w:ascii="Helvetica" w:hAnsi="Helvetica"/>
          <w:color w:val="444444"/>
        </w:rPr>
        <w:t xml:space="preserve"> den Frauen in </w:t>
      </w:r>
      <w:proofErr w:type="spellStart"/>
      <w:r>
        <w:rPr>
          <w:rFonts w:ascii="Helvetica" w:hAnsi="Helvetica"/>
          <w:color w:val="444444"/>
        </w:rPr>
        <w:t>vielen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Entwicklungsländern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als</w:t>
      </w:r>
      <w:proofErr w:type="spellEnd"/>
      <w:r>
        <w:rPr>
          <w:rFonts w:ascii="Helvetica" w:hAnsi="Helvetica"/>
          <w:color w:val="444444"/>
        </w:rPr>
        <w:t xml:space="preserve"> Inspiration </w:t>
      </w:r>
      <w:proofErr w:type="spellStart"/>
      <w:r>
        <w:rPr>
          <w:rFonts w:ascii="Helvetica" w:hAnsi="Helvetica"/>
          <w:color w:val="444444"/>
        </w:rPr>
        <w:t>dienen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Diese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Veranstaltung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zeigt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dass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Wirtschaftssysteme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durch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Unterstützung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Unternehmerinnen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stärker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widerstandsfähiger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proofErr w:type="gramStart"/>
      <w:r>
        <w:rPr>
          <w:rFonts w:ascii="Helvetica" w:hAnsi="Helvetica"/>
          <w:color w:val="444444"/>
        </w:rPr>
        <w:t>.“</w:t>
      </w:r>
      <w:proofErr w:type="gramEnd"/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In </w:t>
      </w:r>
      <w:proofErr w:type="spellStart"/>
      <w:r>
        <w:rPr>
          <w:rFonts w:ascii="Helvetica" w:hAnsi="Helvetica"/>
          <w:color w:val="444444"/>
        </w:rPr>
        <w:t>einer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Sitzung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Titel</w:t>
      </w:r>
      <w:proofErr w:type="spellEnd"/>
      <w:r>
        <w:rPr>
          <w:rFonts w:ascii="Helvetica" w:hAnsi="Helvetica"/>
          <w:color w:val="444444"/>
        </w:rPr>
        <w:t xml:space="preserve"> „The Third Women's Revolution“ (Die </w:t>
      </w:r>
      <w:proofErr w:type="spellStart"/>
      <w:r>
        <w:rPr>
          <w:rFonts w:ascii="Helvetica" w:hAnsi="Helvetica"/>
          <w:color w:val="444444"/>
        </w:rPr>
        <w:t>dritte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weibliche</w:t>
      </w:r>
      <w:proofErr w:type="spellEnd"/>
      <w:r>
        <w:rPr>
          <w:rFonts w:ascii="Helvetica" w:hAnsi="Helvetica"/>
          <w:color w:val="444444"/>
        </w:rPr>
        <w:t xml:space="preserve"> Revolution) </w:t>
      </w:r>
      <w:proofErr w:type="spellStart"/>
      <w:r>
        <w:rPr>
          <w:rFonts w:ascii="Helvetica" w:hAnsi="Helvetica"/>
          <w:color w:val="444444"/>
        </w:rPr>
        <w:t>äußerte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sich</w:t>
      </w:r>
      <w:proofErr w:type="spellEnd"/>
      <w:r>
        <w:rPr>
          <w:rFonts w:ascii="Helvetica" w:hAnsi="Helvetica"/>
          <w:color w:val="444444"/>
        </w:rPr>
        <w:t xml:space="preserve"> Arianna Huffington, </w:t>
      </w:r>
      <w:proofErr w:type="spellStart"/>
      <w:r>
        <w:rPr>
          <w:rFonts w:ascii="Helvetica" w:hAnsi="Helvetica"/>
          <w:color w:val="444444"/>
        </w:rPr>
        <w:t>Gründerin</w:t>
      </w:r>
      <w:proofErr w:type="spellEnd"/>
      <w:r>
        <w:rPr>
          <w:rFonts w:ascii="Helvetica" w:hAnsi="Helvetica"/>
          <w:color w:val="444444"/>
        </w:rPr>
        <w:t xml:space="preserve"> und CEO von</w:t>
      </w:r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t xml:space="preserve">Thrive Global, </w:t>
      </w:r>
      <w:proofErr w:type="spellStart"/>
      <w:r>
        <w:rPr>
          <w:rFonts w:ascii="Helvetica" w:hAnsi="Helvetica"/>
          <w:color w:val="444444"/>
        </w:rPr>
        <w:t>wie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folgt</w:t>
      </w:r>
      <w:proofErr w:type="spellEnd"/>
      <w:r>
        <w:rPr>
          <w:rFonts w:ascii="Helvetica" w:hAnsi="Helvetica"/>
          <w:color w:val="444444"/>
        </w:rPr>
        <w:t>: „</w:t>
      </w:r>
      <w:proofErr w:type="spellStart"/>
      <w:r>
        <w:rPr>
          <w:rFonts w:ascii="Helvetica" w:hAnsi="Helvetica"/>
          <w:color w:val="444444"/>
        </w:rPr>
        <w:t>Wir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verändern</w:t>
      </w:r>
      <w:proofErr w:type="spellEnd"/>
      <w:r>
        <w:rPr>
          <w:rFonts w:ascii="Helvetica" w:hAnsi="Helvetica"/>
          <w:color w:val="444444"/>
        </w:rPr>
        <w:t xml:space="preserve"> die Welt, die von </w:t>
      </w:r>
      <w:proofErr w:type="spellStart"/>
      <w:r>
        <w:rPr>
          <w:rFonts w:ascii="Helvetica" w:hAnsi="Helvetica"/>
          <w:color w:val="444444"/>
        </w:rPr>
        <w:t>Männern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gestaltet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wurde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einschließlich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Arbeitsplatzkultur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Überstunden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Schlafmangel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Repräsentanten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Einsatz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betrachtet</w:t>
      </w:r>
      <w:proofErr w:type="spellEnd"/>
      <w:r>
        <w:rPr>
          <w:rFonts w:ascii="Helvetica" w:hAnsi="Helvetica"/>
          <w:color w:val="444444"/>
        </w:rPr>
        <w:t xml:space="preserve">. Das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zukunftsfähig</w:t>
      </w:r>
      <w:proofErr w:type="spellEnd"/>
      <w:r>
        <w:rPr>
          <w:rFonts w:ascii="Helvetica" w:hAnsi="Helvetica"/>
          <w:color w:val="444444"/>
        </w:rPr>
        <w:t xml:space="preserve">. Frauen </w:t>
      </w:r>
      <w:proofErr w:type="spellStart"/>
      <w:r>
        <w:rPr>
          <w:rFonts w:ascii="Helvetica" w:hAnsi="Helvetica"/>
          <w:color w:val="444444"/>
        </w:rPr>
        <w:t>zahlen</w:t>
      </w:r>
      <w:proofErr w:type="spellEnd"/>
      <w:r>
        <w:rPr>
          <w:rFonts w:ascii="Helvetica" w:hAnsi="Helvetica"/>
          <w:color w:val="444444"/>
        </w:rPr>
        <w:t xml:space="preserve"> so am </w:t>
      </w:r>
      <w:proofErr w:type="spellStart"/>
      <w:r>
        <w:rPr>
          <w:rFonts w:ascii="Helvetica" w:hAnsi="Helvetica"/>
          <w:color w:val="444444"/>
        </w:rPr>
        <w:t>Ende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noch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höheren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Preis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für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ihre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Teilnahme</w:t>
      </w:r>
      <w:proofErr w:type="spellEnd"/>
      <w:r>
        <w:rPr>
          <w:rFonts w:ascii="Helvetica" w:hAnsi="Helvetica"/>
          <w:color w:val="444444"/>
        </w:rPr>
        <w:t xml:space="preserve"> am </w:t>
      </w:r>
      <w:proofErr w:type="spellStart"/>
      <w:r>
        <w:rPr>
          <w:rFonts w:ascii="Helvetica" w:hAnsi="Helvetica"/>
          <w:color w:val="444444"/>
        </w:rPr>
        <w:t>Arbeitsmarkt</w:t>
      </w:r>
      <w:proofErr w:type="spellEnd"/>
      <w:r>
        <w:rPr>
          <w:rFonts w:ascii="Helvetica" w:hAnsi="Helvetica"/>
          <w:color w:val="444444"/>
        </w:rPr>
        <w:t xml:space="preserve">. Frauen </w:t>
      </w:r>
      <w:proofErr w:type="spellStart"/>
      <w:r>
        <w:rPr>
          <w:rFonts w:ascii="Helvetica" w:hAnsi="Helvetica"/>
          <w:color w:val="444444"/>
        </w:rPr>
        <w:t>sollten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gezwungen</w:t>
      </w:r>
      <w:proofErr w:type="spellEnd"/>
      <w:r>
        <w:rPr>
          <w:rFonts w:ascii="Helvetica" w:hAnsi="Helvetica"/>
          <w:color w:val="444444"/>
        </w:rPr>
        <w:t xml:space="preserve"> sein, </w:t>
      </w:r>
      <w:proofErr w:type="spellStart"/>
      <w:r>
        <w:rPr>
          <w:rFonts w:ascii="Helvetica" w:hAnsi="Helvetica"/>
          <w:color w:val="444444"/>
        </w:rPr>
        <w:t>zwischen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Erfolg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dem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Wohlergehen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ihrer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selbst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oder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ihrer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Familien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entscheiden</w:t>
      </w:r>
      <w:proofErr w:type="spellEnd"/>
      <w:proofErr w:type="gramStart"/>
      <w:r>
        <w:rPr>
          <w:rFonts w:ascii="Helvetica" w:hAnsi="Helvetica"/>
          <w:color w:val="444444"/>
        </w:rPr>
        <w:t>.“</w:t>
      </w:r>
      <w:proofErr w:type="gramEnd"/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Scheich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Hamdan</w:t>
      </w:r>
      <w:proofErr w:type="spellEnd"/>
      <w:r>
        <w:rPr>
          <w:rFonts w:ascii="Helvetica" w:hAnsi="Helvetica"/>
          <w:color w:val="444444"/>
        </w:rPr>
        <w:t xml:space="preserve"> bin Mohammed bin Rashid Al </w:t>
      </w:r>
      <w:proofErr w:type="spellStart"/>
      <w:r>
        <w:rPr>
          <w:rFonts w:ascii="Helvetica" w:hAnsi="Helvetica"/>
          <w:color w:val="444444"/>
        </w:rPr>
        <w:t>Maktoum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Kronprinz</w:t>
      </w:r>
      <w:proofErr w:type="spellEnd"/>
      <w:r>
        <w:rPr>
          <w:rFonts w:ascii="Helvetica" w:hAnsi="Helvetica"/>
          <w:color w:val="444444"/>
        </w:rPr>
        <w:t xml:space="preserve"> von Dubai und </w:t>
      </w:r>
      <w:proofErr w:type="spellStart"/>
      <w:r>
        <w:rPr>
          <w:rFonts w:ascii="Helvetica" w:hAnsi="Helvetica"/>
          <w:color w:val="444444"/>
        </w:rPr>
        <w:t>Vorsitzender</w:t>
      </w:r>
      <w:proofErr w:type="spellEnd"/>
      <w:r>
        <w:rPr>
          <w:rFonts w:ascii="Helvetica" w:hAnsi="Helvetica"/>
          <w:color w:val="444444"/>
        </w:rPr>
        <w:t xml:space="preserve"> des Dubai Executive Council, </w:t>
      </w:r>
      <w:proofErr w:type="spellStart"/>
      <w:r>
        <w:rPr>
          <w:rFonts w:ascii="Helvetica" w:hAnsi="Helvetica"/>
          <w:color w:val="444444"/>
        </w:rPr>
        <w:t>läutete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zweite</w:t>
      </w:r>
      <w:proofErr w:type="spellEnd"/>
      <w:r>
        <w:rPr>
          <w:rFonts w:ascii="Helvetica" w:hAnsi="Helvetica"/>
          <w:color w:val="444444"/>
        </w:rPr>
        <w:t xml:space="preserve"> Phase des </w:t>
      </w:r>
      <w:proofErr w:type="spellStart"/>
      <w:r>
        <w:rPr>
          <w:rFonts w:ascii="Helvetica" w:hAnsi="Helvetica"/>
          <w:color w:val="444444"/>
        </w:rPr>
        <w:t>Projekts</w:t>
      </w:r>
      <w:proofErr w:type="spellEnd"/>
      <w:r>
        <w:rPr>
          <w:rFonts w:ascii="Helvetica" w:hAnsi="Helvetica"/>
          <w:color w:val="444444"/>
        </w:rPr>
        <w:t xml:space="preserve"> Dubai 10X 2.0 </w:t>
      </w:r>
      <w:proofErr w:type="spellStart"/>
      <w:r>
        <w:rPr>
          <w:rFonts w:ascii="Helvetica" w:hAnsi="Helvetica"/>
          <w:color w:val="444444"/>
        </w:rPr>
        <w:t>ein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dessen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ist</w:t>
      </w:r>
      <w:proofErr w:type="spellEnd"/>
      <w:r>
        <w:rPr>
          <w:rFonts w:ascii="Helvetica" w:hAnsi="Helvetica"/>
          <w:color w:val="444444"/>
        </w:rPr>
        <w:t xml:space="preserve">, Dubai in seiner </w:t>
      </w:r>
      <w:proofErr w:type="spellStart"/>
      <w:r>
        <w:rPr>
          <w:rFonts w:ascii="Helvetica" w:hAnsi="Helvetica"/>
          <w:color w:val="444444"/>
        </w:rPr>
        <w:t>Entwicklung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zehn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Jahre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andere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Städte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befördern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indem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sämtliche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Regierungsbehörden</w:t>
      </w:r>
      <w:proofErr w:type="spellEnd"/>
      <w:r>
        <w:rPr>
          <w:rFonts w:ascii="Helvetica" w:hAnsi="Helvetica"/>
          <w:color w:val="444444"/>
        </w:rPr>
        <w:t xml:space="preserve"> von Dubai </w:t>
      </w:r>
      <w:proofErr w:type="spellStart"/>
      <w:r>
        <w:rPr>
          <w:rFonts w:ascii="Helvetica" w:hAnsi="Helvetica"/>
          <w:color w:val="444444"/>
        </w:rPr>
        <w:t>aufgefordert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bahnbrechende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Innovationen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begrüßen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Insgesamt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 26 </w:t>
      </w:r>
      <w:proofErr w:type="spellStart"/>
      <w:r>
        <w:rPr>
          <w:rFonts w:ascii="Helvetica" w:hAnsi="Helvetica"/>
          <w:color w:val="444444"/>
        </w:rPr>
        <w:t>kreative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Initiativen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vielfältigen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Spektrum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Bereichen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Energie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Bildung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Logistik</w:t>
      </w:r>
      <w:proofErr w:type="spellEnd"/>
      <w:r>
        <w:rPr>
          <w:rFonts w:ascii="Helvetica" w:hAnsi="Helvetica"/>
          <w:color w:val="444444"/>
        </w:rPr>
        <w:t xml:space="preserve">, die von </w:t>
      </w:r>
      <w:proofErr w:type="spellStart"/>
      <w:r>
        <w:rPr>
          <w:rFonts w:ascii="Helvetica" w:hAnsi="Helvetica"/>
          <w:color w:val="444444"/>
        </w:rPr>
        <w:t>örtlichen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Regierungsbehörden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vorgeschlagen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wurden</w:t>
      </w:r>
      <w:proofErr w:type="spellEnd"/>
      <w:r>
        <w:rPr>
          <w:rFonts w:ascii="Helvetica" w:hAnsi="Helvetica"/>
          <w:color w:val="444444"/>
        </w:rPr>
        <w:t xml:space="preserve">, in den </w:t>
      </w:r>
      <w:proofErr w:type="spellStart"/>
      <w:r>
        <w:rPr>
          <w:rFonts w:ascii="Helvetica" w:hAnsi="Helvetica"/>
          <w:color w:val="444444"/>
        </w:rPr>
        <w:t>nächsten</w:t>
      </w:r>
      <w:proofErr w:type="spellEnd"/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lastRenderedPageBreak/>
        <w:t>24 </w:t>
      </w:r>
      <w:proofErr w:type="spellStart"/>
      <w:r>
        <w:rPr>
          <w:rFonts w:ascii="Helvetica" w:hAnsi="Helvetica"/>
          <w:color w:val="444444"/>
        </w:rPr>
        <w:t>Monaten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implementiert</w:t>
      </w:r>
      <w:proofErr w:type="spellEnd"/>
      <w:r>
        <w:rPr>
          <w:rFonts w:ascii="Helvetica" w:hAnsi="Helvetica"/>
          <w:color w:val="444444"/>
        </w:rPr>
        <w:t xml:space="preserve">. Die </w:t>
      </w:r>
      <w:proofErr w:type="spellStart"/>
      <w:r>
        <w:rPr>
          <w:rFonts w:ascii="Helvetica" w:hAnsi="Helvetica"/>
          <w:color w:val="444444"/>
        </w:rPr>
        <w:t>erste</w:t>
      </w:r>
      <w:proofErr w:type="spellEnd"/>
      <w:r>
        <w:rPr>
          <w:rFonts w:ascii="Helvetica" w:hAnsi="Helvetica"/>
          <w:color w:val="444444"/>
        </w:rPr>
        <w:t xml:space="preserve"> Phase von Dubai 10X </w:t>
      </w:r>
      <w:proofErr w:type="spellStart"/>
      <w:r>
        <w:rPr>
          <w:rFonts w:ascii="Helvetica" w:hAnsi="Helvetica"/>
          <w:color w:val="444444"/>
        </w:rPr>
        <w:t>sah</w:t>
      </w:r>
      <w:proofErr w:type="spellEnd"/>
      <w:r>
        <w:rPr>
          <w:rFonts w:ascii="Helvetica" w:hAnsi="Helvetica"/>
          <w:color w:val="444444"/>
        </w:rPr>
        <w:t xml:space="preserve"> den Start von 160 </w:t>
      </w:r>
      <w:proofErr w:type="spellStart"/>
      <w:r>
        <w:rPr>
          <w:rFonts w:ascii="Helvetica" w:hAnsi="Helvetica"/>
          <w:color w:val="444444"/>
        </w:rPr>
        <w:t>Projekten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Jahr</w:t>
      </w:r>
      <w:proofErr w:type="spellEnd"/>
      <w:r>
        <w:rPr>
          <w:rFonts w:ascii="Helvetica" w:hAnsi="Helvetica"/>
          <w:color w:val="444444"/>
        </w:rPr>
        <w:t xml:space="preserve"> 2017.</w:t>
      </w:r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Einhergehend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ihrem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Bestreben</w:t>
      </w:r>
      <w:proofErr w:type="spellEnd"/>
      <w:r>
        <w:rPr>
          <w:rFonts w:ascii="Helvetica" w:hAnsi="Helvetica"/>
          <w:color w:val="444444"/>
        </w:rPr>
        <w:t xml:space="preserve">, Dubai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einer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intelligentesten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nachhaltigsten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Städte</w:t>
      </w:r>
      <w:proofErr w:type="spellEnd"/>
      <w:r>
        <w:rPr>
          <w:rFonts w:ascii="Helvetica" w:hAnsi="Helvetica"/>
          <w:color w:val="444444"/>
        </w:rPr>
        <w:t xml:space="preserve"> der Welt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machen</w:t>
      </w:r>
      <w:proofErr w:type="spellEnd"/>
      <w:r>
        <w:rPr>
          <w:rFonts w:ascii="Helvetica" w:hAnsi="Helvetica"/>
          <w:color w:val="444444"/>
        </w:rPr>
        <w:t xml:space="preserve">, gab die </w:t>
      </w:r>
      <w:proofErr w:type="spellStart"/>
      <w:r>
        <w:rPr>
          <w:rFonts w:ascii="Helvetica" w:hAnsi="Helvetica"/>
          <w:color w:val="444444"/>
        </w:rPr>
        <w:t>Regierung</w:t>
      </w:r>
      <w:proofErr w:type="spellEnd"/>
      <w:r>
        <w:rPr>
          <w:rFonts w:ascii="Helvetica" w:hAnsi="Helvetica"/>
          <w:color w:val="444444"/>
        </w:rPr>
        <w:t xml:space="preserve"> von Dubai </w:t>
      </w:r>
      <w:proofErr w:type="spellStart"/>
      <w:r>
        <w:rPr>
          <w:rFonts w:ascii="Helvetica" w:hAnsi="Helvetica"/>
          <w:color w:val="444444"/>
        </w:rPr>
        <w:t>Pläne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bekannt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einen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neuen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Satelliten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Überwachung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Erfassung</w:t>
      </w:r>
      <w:proofErr w:type="spellEnd"/>
      <w:r>
        <w:rPr>
          <w:rFonts w:ascii="Helvetica" w:hAnsi="Helvetica"/>
          <w:color w:val="444444"/>
        </w:rPr>
        <w:t xml:space="preserve"> von </w:t>
      </w:r>
      <w:proofErr w:type="spellStart"/>
      <w:r>
        <w:rPr>
          <w:rFonts w:ascii="Helvetica" w:hAnsi="Helvetica"/>
          <w:color w:val="444444"/>
        </w:rPr>
        <w:t>Daten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über</w:t>
      </w:r>
      <w:proofErr w:type="spellEnd"/>
      <w:r>
        <w:rPr>
          <w:rFonts w:ascii="Helvetica" w:hAnsi="Helvetica"/>
          <w:color w:val="444444"/>
        </w:rPr>
        <w:t xml:space="preserve"> die VAE </w:t>
      </w:r>
      <w:proofErr w:type="spellStart"/>
      <w:r>
        <w:rPr>
          <w:rFonts w:ascii="Helvetica" w:hAnsi="Helvetica"/>
          <w:color w:val="444444"/>
        </w:rPr>
        <w:t>zu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lancieren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Der </w:t>
      </w:r>
      <w:proofErr w:type="spellStart"/>
      <w:r>
        <w:rPr>
          <w:rFonts w:ascii="Helvetica" w:hAnsi="Helvetica"/>
          <w:color w:val="444444"/>
        </w:rPr>
        <w:t>Satellit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verschiedene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Umweltfaktoren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Meeresbedingungen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Luftqualität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bewerten</w:t>
      </w:r>
      <w:proofErr w:type="spellEnd"/>
      <w:r>
        <w:rPr>
          <w:rFonts w:ascii="Helvetica" w:hAnsi="Helvetica"/>
          <w:color w:val="444444"/>
        </w:rPr>
        <w:t>.</w:t>
      </w:r>
      <w:proofErr w:type="gramEnd"/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</w:t>
      </w:r>
      <w:proofErr w:type="spellStart"/>
      <w:r>
        <w:rPr>
          <w:rFonts w:ascii="Helvetica" w:hAnsi="Helvetica"/>
          <w:b/>
          <w:bCs/>
          <w:color w:val="444444"/>
        </w:rPr>
        <w:t>Quelle</w:t>
      </w:r>
      <w:proofErr w:type="spellEnd"/>
      <w:r>
        <w:rPr>
          <w:rFonts w:ascii="Helvetica" w:hAnsi="Helvetica"/>
          <w:b/>
          <w:bCs/>
          <w:color w:val="444444"/>
        </w:rPr>
        <w:t>: </w:t>
      </w:r>
      <w:hyperlink r:id="rId7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</w:hyperlink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Die </w:t>
      </w:r>
      <w:proofErr w:type="spellStart"/>
      <w:r>
        <w:rPr>
          <w:rFonts w:ascii="Helvetica" w:hAnsi="Helvetica"/>
          <w:color w:val="444444"/>
        </w:rPr>
        <w:t>Ausgangssprache</w:t>
      </w:r>
      <w:proofErr w:type="spellEnd"/>
      <w:r>
        <w:rPr>
          <w:rFonts w:ascii="Helvetica" w:hAnsi="Helvetica"/>
          <w:color w:val="444444"/>
        </w:rPr>
        <w:t xml:space="preserve">, in der </w:t>
      </w:r>
      <w:proofErr w:type="spellStart"/>
      <w:r>
        <w:rPr>
          <w:rFonts w:ascii="Helvetica" w:hAnsi="Helvetica"/>
          <w:color w:val="444444"/>
        </w:rPr>
        <w:t>der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Originaltext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veröffentlicht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wird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offizielle</w:t>
      </w:r>
      <w:proofErr w:type="spellEnd"/>
      <w:r>
        <w:rPr>
          <w:rFonts w:ascii="Helvetica" w:hAnsi="Helvetica"/>
          <w:color w:val="444444"/>
        </w:rPr>
        <w:t xml:space="preserve"> und </w:t>
      </w:r>
      <w:proofErr w:type="spellStart"/>
      <w:r>
        <w:rPr>
          <w:rFonts w:ascii="Helvetica" w:hAnsi="Helvetica"/>
          <w:color w:val="444444"/>
        </w:rPr>
        <w:t>autorisierte</w:t>
      </w:r>
      <w:proofErr w:type="spellEnd"/>
      <w:r>
        <w:rPr>
          <w:rFonts w:ascii="Helvetica" w:hAnsi="Helvetica"/>
          <w:color w:val="444444"/>
        </w:rPr>
        <w:t xml:space="preserve"> Version. </w:t>
      </w:r>
      <w:proofErr w:type="spellStart"/>
      <w:proofErr w:type="gramStart"/>
      <w:r>
        <w:rPr>
          <w:rFonts w:ascii="Helvetica" w:hAnsi="Helvetica"/>
          <w:color w:val="444444"/>
        </w:rPr>
        <w:t>Übersetzungen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werden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zur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besseren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Verständigung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mitgeliefert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Nur</w:t>
      </w:r>
      <w:proofErr w:type="spellEnd"/>
      <w:r>
        <w:rPr>
          <w:rFonts w:ascii="Helvetica" w:hAnsi="Helvetica"/>
          <w:color w:val="444444"/>
        </w:rPr>
        <w:t xml:space="preserve"> die </w:t>
      </w:r>
      <w:proofErr w:type="spellStart"/>
      <w:r>
        <w:rPr>
          <w:rFonts w:ascii="Helvetica" w:hAnsi="Helvetica"/>
          <w:color w:val="444444"/>
        </w:rPr>
        <w:t>Sprachversion</w:t>
      </w:r>
      <w:proofErr w:type="spellEnd"/>
      <w:r>
        <w:rPr>
          <w:rFonts w:ascii="Helvetica" w:hAnsi="Helvetica"/>
          <w:color w:val="444444"/>
        </w:rPr>
        <w:t xml:space="preserve">, die </w:t>
      </w:r>
      <w:proofErr w:type="spellStart"/>
      <w:r>
        <w:rPr>
          <w:rFonts w:ascii="Helvetica" w:hAnsi="Helvetica"/>
          <w:color w:val="444444"/>
        </w:rPr>
        <w:t>im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veröffentlicht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wurde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ist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rechtsgültig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Gleichen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deshalb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Übersetzungen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mit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originalen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Sprachversion</w:t>
      </w:r>
      <w:proofErr w:type="spellEnd"/>
      <w:r>
        <w:rPr>
          <w:rFonts w:ascii="Helvetica" w:hAnsi="Helvetica"/>
          <w:color w:val="444444"/>
        </w:rPr>
        <w:t xml:space="preserve"> der </w:t>
      </w:r>
      <w:proofErr w:type="spellStart"/>
      <w:r>
        <w:rPr>
          <w:rFonts w:ascii="Helvetica" w:hAnsi="Helvetica"/>
          <w:color w:val="444444"/>
        </w:rPr>
        <w:t>Veröffentlichung</w:t>
      </w:r>
      <w:proofErr w:type="spellEnd"/>
      <w:r>
        <w:rPr>
          <w:rFonts w:ascii="Helvetica" w:hAnsi="Helvetica"/>
          <w:color w:val="444444"/>
        </w:rPr>
        <w:t xml:space="preserve"> ab.</w:t>
      </w:r>
    </w:p>
    <w:p w:rsidR="00812539" w:rsidRDefault="00812539" w:rsidP="00812539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WGS Media Team</w:t>
      </w:r>
      <w:r>
        <w:rPr>
          <w:rFonts w:ascii="Helvetica" w:hAnsi="Helvetica"/>
          <w:color w:val="444444"/>
        </w:rPr>
        <w:br/>
      </w:r>
      <w:r>
        <w:rPr>
          <w:rFonts w:ascii="Helvetica" w:hAnsi="Helvetica"/>
          <w:b/>
          <w:bCs/>
          <w:color w:val="444444"/>
        </w:rPr>
        <w:t>Aurelien Raspiengeas</w:t>
      </w:r>
      <w:r>
        <w:rPr>
          <w:rFonts w:ascii="Helvetica" w:hAnsi="Helvetica"/>
          <w:color w:val="444444"/>
        </w:rPr>
        <w:t xml:space="preserve">, </w:t>
      </w:r>
      <w:proofErr w:type="gramStart"/>
      <w:r>
        <w:rPr>
          <w:rFonts w:ascii="Helvetica" w:hAnsi="Helvetica"/>
          <w:color w:val="444444"/>
        </w:rPr>
        <w:t>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Mediensprecher</w:t>
      </w:r>
      <w:proofErr w:type="spellEnd"/>
      <w:r>
        <w:rPr>
          <w:rFonts w:ascii="Helvetica" w:hAnsi="Helvetica"/>
          <w:color w:val="444444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  <w:proofErr w:type="gramEnd"/>
      </w:hyperlink>
    </w:p>
    <w:p w:rsidR="00812539" w:rsidRDefault="00812539" w:rsidP="0081253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 </w:t>
      </w:r>
    </w:p>
    <w:p w:rsidR="002F3A9B" w:rsidRDefault="00812539" w:rsidP="00812539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1B7"/>
    <w:multiLevelType w:val="multilevel"/>
    <w:tmpl w:val="4D8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9"/>
    <w:rsid w:val="0020652B"/>
    <w:rsid w:val="00760A6B"/>
    <w:rsid w:val="008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5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5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19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%3A%2F%2Fwww.aetoswire.com%2Fnews%2F5583%2Fen&amp;esheet=51757344&amp;newsitemid=20180212006491&amp;lan=de-DE&amp;anchor=AETOSWire&amp;index=2&amp;md5=4f3ccff094d45c7b608044ac4527f4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2019-02-28T13:23:00Z</dcterms:created>
  <dcterms:modified xsi:type="dcterms:W3CDTF">2019-02-28T13:24:00Z</dcterms:modified>
</cp:coreProperties>
</file>