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E7" w:rsidRPr="004247E7" w:rsidRDefault="004247E7" w:rsidP="004247E7">
      <w:pPr>
        <w:shd w:val="clear" w:color="auto" w:fill="FFFFFF"/>
        <w:spacing w:after="300" w:line="240" w:lineRule="auto"/>
        <w:outlineLvl w:val="1"/>
        <w:rPr>
          <w:rFonts w:ascii="inherit" w:eastAsia="Malgun Gothic" w:hAnsi="inherit" w:cs="Times New Roman" w:hint="eastAsia"/>
          <w:b/>
          <w:bCs/>
          <w:color w:val="2D2D2D"/>
          <w:spacing w:val="-8"/>
          <w:sz w:val="41"/>
          <w:szCs w:val="41"/>
        </w:rPr>
      </w:pPr>
      <w:bookmarkStart w:id="0" w:name="_GoBack"/>
      <w:bookmarkEnd w:id="0"/>
      <w:r w:rsidRPr="004247E7">
        <w:rPr>
          <w:rFonts w:ascii="inherit" w:eastAsia="Malgun Gothic" w:hAnsi="inherit" w:cs="Times New Roman"/>
          <w:b/>
          <w:bCs/>
          <w:color w:val="2D2D2D"/>
          <w:spacing w:val="-8"/>
          <w:sz w:val="41"/>
          <w:szCs w:val="41"/>
        </w:rPr>
        <w:t>사이프</w:t>
      </w:r>
      <w:r w:rsidRPr="004247E7">
        <w:rPr>
          <w:rFonts w:ascii="inherit" w:eastAsia="Malgun Gothic" w:hAnsi="inherit" w:cs="Times New Roman"/>
          <w:b/>
          <w:bCs/>
          <w:color w:val="2D2D2D"/>
          <w:spacing w:val="-8"/>
          <w:sz w:val="41"/>
          <w:szCs w:val="41"/>
        </w:rPr>
        <w:t xml:space="preserve"> </w:t>
      </w:r>
      <w:r w:rsidRPr="004247E7">
        <w:rPr>
          <w:rFonts w:ascii="inherit" w:eastAsia="Malgun Gothic" w:hAnsi="inherit" w:cs="Times New Roman"/>
          <w:b/>
          <w:bCs/>
          <w:color w:val="2D2D2D"/>
          <w:spacing w:val="-8"/>
          <w:sz w:val="41"/>
          <w:szCs w:val="41"/>
        </w:rPr>
        <w:t>빈</w:t>
      </w:r>
      <w:r w:rsidRPr="004247E7">
        <w:rPr>
          <w:rFonts w:ascii="inherit" w:eastAsia="Malgun Gothic" w:hAnsi="inherit" w:cs="Times New Roman"/>
          <w:b/>
          <w:bCs/>
          <w:color w:val="2D2D2D"/>
          <w:spacing w:val="-8"/>
          <w:sz w:val="41"/>
          <w:szCs w:val="41"/>
        </w:rPr>
        <w:t xml:space="preserve"> </w:t>
      </w:r>
      <w:r w:rsidRPr="004247E7">
        <w:rPr>
          <w:rFonts w:ascii="inherit" w:eastAsia="Malgun Gothic" w:hAnsi="inherit" w:cs="Times New Roman"/>
          <w:b/>
          <w:bCs/>
          <w:color w:val="2D2D2D"/>
          <w:spacing w:val="-8"/>
          <w:sz w:val="41"/>
          <w:szCs w:val="41"/>
        </w:rPr>
        <w:t>자예드</w:t>
      </w:r>
      <w:r w:rsidRPr="004247E7">
        <w:rPr>
          <w:rFonts w:ascii="inherit" w:eastAsia="Malgun Gothic" w:hAnsi="inherit" w:cs="Times New Roman"/>
          <w:b/>
          <w:bCs/>
          <w:color w:val="2D2D2D"/>
          <w:spacing w:val="-8"/>
          <w:sz w:val="41"/>
          <w:szCs w:val="41"/>
        </w:rPr>
        <w:t xml:space="preserve">, ISALEX19 </w:t>
      </w:r>
      <w:r w:rsidRPr="004247E7">
        <w:rPr>
          <w:rFonts w:ascii="inherit" w:eastAsia="Malgun Gothic" w:hAnsi="inherit" w:cs="Times New Roman"/>
          <w:b/>
          <w:bCs/>
          <w:color w:val="2D2D2D"/>
          <w:spacing w:val="-8"/>
          <w:sz w:val="41"/>
          <w:szCs w:val="41"/>
        </w:rPr>
        <w:t>훈련</w:t>
      </w:r>
      <w:r w:rsidRPr="004247E7">
        <w:rPr>
          <w:rFonts w:ascii="inherit" w:eastAsia="Malgun Gothic" w:hAnsi="inherit" w:cs="Times New Roman"/>
          <w:b/>
          <w:bCs/>
          <w:color w:val="2D2D2D"/>
          <w:spacing w:val="-8"/>
          <w:sz w:val="41"/>
          <w:szCs w:val="41"/>
        </w:rPr>
        <w:t xml:space="preserve"> </w:t>
      </w:r>
      <w:r w:rsidRPr="004247E7">
        <w:rPr>
          <w:rFonts w:ascii="inherit" w:eastAsia="Malgun Gothic" w:hAnsi="inherit" w:cs="Times New Roman"/>
          <w:b/>
          <w:bCs/>
          <w:color w:val="2D2D2D"/>
          <w:spacing w:val="-8"/>
          <w:sz w:val="41"/>
          <w:szCs w:val="41"/>
        </w:rPr>
        <w:t>폐막식</w:t>
      </w:r>
      <w:r w:rsidRPr="004247E7">
        <w:rPr>
          <w:rFonts w:ascii="inherit" w:eastAsia="Malgun Gothic" w:hAnsi="inherit" w:cs="Times New Roman"/>
          <w:b/>
          <w:bCs/>
          <w:color w:val="2D2D2D"/>
          <w:spacing w:val="-8"/>
          <w:sz w:val="41"/>
          <w:szCs w:val="41"/>
        </w:rPr>
        <w:t xml:space="preserve"> </w:t>
      </w:r>
      <w:r w:rsidRPr="004247E7">
        <w:rPr>
          <w:rFonts w:ascii="inherit" w:eastAsia="Malgun Gothic" w:hAnsi="inherit" w:cs="Times New Roman"/>
          <w:b/>
          <w:bCs/>
          <w:color w:val="2D2D2D"/>
          <w:spacing w:val="-8"/>
          <w:sz w:val="41"/>
          <w:szCs w:val="41"/>
        </w:rPr>
        <w:t>참석</w:t>
      </w:r>
    </w:p>
    <w:p w:rsidR="004247E7" w:rsidRPr="004247E7" w:rsidRDefault="004247E7" w:rsidP="004247E7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687481"/>
          <w:sz w:val="24"/>
          <w:szCs w:val="24"/>
        </w:rPr>
      </w:pPr>
      <w:r w:rsidRPr="004247E7">
        <w:rPr>
          <w:rFonts w:ascii="Malgun Gothic" w:eastAsia="Malgun Gothic" w:hAnsi="Malgun Gothic" w:cs="Times New Roman" w:hint="eastAsia"/>
          <w:color w:val="333333"/>
          <w:sz w:val="24"/>
          <w:szCs w:val="24"/>
        </w:rPr>
        <w:t>출처: </w:t>
      </w:r>
      <w:hyperlink r:id="rId5" w:history="1">
        <w:r w:rsidRPr="004247E7">
          <w:rPr>
            <w:rFonts w:ascii="Malgun Gothic" w:eastAsia="Malgun Gothic" w:hAnsi="Malgun Gothic" w:cs="Times New Roman" w:hint="eastAsia"/>
            <w:color w:val="008FD3"/>
            <w:sz w:val="24"/>
            <w:szCs w:val="24"/>
          </w:rPr>
          <w:t>UAE Ministry of Interior</w:t>
        </w:r>
      </w:hyperlink>
      <w:r w:rsidRPr="004247E7">
        <w:rPr>
          <w:rFonts w:ascii="Malgun Gothic" w:eastAsia="Malgun Gothic" w:hAnsi="Malgun Gothic" w:cs="Times New Roman" w:hint="eastAsia"/>
          <w:color w:val="687481"/>
          <w:sz w:val="24"/>
          <w:szCs w:val="24"/>
        </w:rPr>
        <w:br/>
        <w:t>2019-07-03 14:37</w:t>
      </w:r>
    </w:p>
    <w:p w:rsidR="004247E7" w:rsidRPr="004247E7" w:rsidRDefault="004247E7" w:rsidP="004247E7">
      <w:pPr>
        <w:shd w:val="clear" w:color="auto" w:fill="FFFFFF"/>
        <w:spacing w:after="0" w:line="240" w:lineRule="auto"/>
        <w:rPr>
          <w:rFonts w:ascii="Malgun Gothic" w:eastAsia="Malgun Gothic" w:hAnsi="Malgun Gothic" w:cs="Times New Roman"/>
          <w:color w:val="333333"/>
          <w:sz w:val="24"/>
          <w:szCs w:val="24"/>
        </w:rPr>
      </w:pPr>
      <w:r w:rsidRPr="004247E7">
        <w:rPr>
          <w:rFonts w:ascii="Malgun Gothic" w:eastAsia="Malgun Gothic" w:hAnsi="Malgun Gothic" w:cs="Times New Roman" w:hint="eastAsia"/>
          <w:color w:val="333333"/>
          <w:sz w:val="24"/>
          <w:szCs w:val="24"/>
        </w:rPr>
        <w:t>   </w:t>
      </w:r>
    </w:p>
    <w:p w:rsidR="004247E7" w:rsidRPr="004247E7" w:rsidRDefault="004247E7" w:rsidP="004247E7">
      <w:pPr>
        <w:numPr>
          <w:ilvl w:val="0"/>
          <w:numId w:val="1"/>
        </w:numPr>
        <w:shd w:val="clear" w:color="auto" w:fill="FFFFFF"/>
        <w:spacing w:before="75" w:after="0" w:line="240" w:lineRule="auto"/>
        <w:ind w:left="0"/>
        <w:jc w:val="center"/>
        <w:rPr>
          <w:rFonts w:ascii="Malgun Gothic" w:eastAsia="Malgun Gothic" w:hAnsi="Malgun Gothic" w:cs="Times New Roman"/>
          <w:color w:val="333333"/>
          <w:sz w:val="21"/>
          <w:szCs w:val="21"/>
        </w:rPr>
      </w:pPr>
      <w:r w:rsidRPr="004247E7">
        <w:rPr>
          <w:rFonts w:ascii="Malgun Gothic" w:eastAsia="Malgun Gothic" w:hAnsi="Malgun Gothic" w:cs="Times New Roman" w:hint="eastAsia"/>
          <w:color w:val="333333"/>
          <w:sz w:val="21"/>
          <w:szCs w:val="21"/>
        </w:rPr>
        <w:t>사이프 빈 자예드가 ISALEX19 훈련 폐막식에 참석했다</w:t>
      </w:r>
    </w:p>
    <w:p w:rsidR="004247E7" w:rsidRPr="004247E7" w:rsidRDefault="004247E7" w:rsidP="004247E7">
      <w:pPr>
        <w:shd w:val="clear" w:color="auto" w:fill="FFFFFF"/>
        <w:spacing w:after="0" w:line="240" w:lineRule="auto"/>
        <w:jc w:val="center"/>
        <w:rPr>
          <w:rFonts w:ascii="Times New Roman" w:eastAsia="Malgun Gothic" w:hAnsi="Times New Roman" w:cs="Times New Roman"/>
          <w:color w:val="008FD3"/>
          <w:sz w:val="24"/>
          <w:szCs w:val="24"/>
          <w:bdr w:val="single" w:sz="12" w:space="0" w:color="017DD5" w:frame="1"/>
        </w:rPr>
      </w:pPr>
      <w:r w:rsidRPr="004247E7">
        <w:rPr>
          <w:rFonts w:ascii="Malgun Gothic" w:eastAsia="Malgun Gothic" w:hAnsi="Malgun Gothic" w:cs="Times New Roman"/>
          <w:color w:val="333333"/>
          <w:sz w:val="24"/>
          <w:szCs w:val="24"/>
        </w:rPr>
        <w:fldChar w:fldCharType="begin"/>
      </w:r>
      <w:r w:rsidRPr="004247E7">
        <w:rPr>
          <w:rFonts w:ascii="Malgun Gothic" w:eastAsia="Malgun Gothic" w:hAnsi="Malgun Gothic" w:cs="Times New Roman"/>
          <w:color w:val="333333"/>
          <w:sz w:val="24"/>
          <w:szCs w:val="24"/>
        </w:rPr>
        <w:instrText xml:space="preserve"> HYPERLINK "http://www.newswire.co.kr/newsRead.php?no=890722" </w:instrText>
      </w:r>
      <w:r w:rsidRPr="004247E7">
        <w:rPr>
          <w:rFonts w:ascii="Malgun Gothic" w:eastAsia="Malgun Gothic" w:hAnsi="Malgun Gothic" w:cs="Times New Roman"/>
          <w:color w:val="333333"/>
          <w:sz w:val="24"/>
          <w:szCs w:val="24"/>
        </w:rPr>
        <w:fldChar w:fldCharType="separate"/>
      </w:r>
    </w:p>
    <w:p w:rsidR="004247E7" w:rsidRDefault="004247E7" w:rsidP="004247E7">
      <w:pPr>
        <w:shd w:val="clear" w:color="auto" w:fill="FFFFFF"/>
        <w:spacing w:after="0" w:line="240" w:lineRule="auto"/>
        <w:jc w:val="center"/>
        <w:rPr>
          <w:rFonts w:ascii="Malgun Gothic" w:eastAsia="Malgun Gothic" w:hAnsi="Malgun Gothic" w:cs="Times New Roman"/>
          <w:color w:val="333333"/>
          <w:sz w:val="24"/>
          <w:szCs w:val="24"/>
        </w:rPr>
      </w:pPr>
      <w:r w:rsidRPr="004247E7">
        <w:rPr>
          <w:rFonts w:ascii="Malgun Gothic" w:eastAsia="Malgun Gothic" w:hAnsi="Malgun Gothic" w:cs="Times New Roman"/>
          <w:color w:val="333333"/>
          <w:sz w:val="24"/>
          <w:szCs w:val="24"/>
        </w:rPr>
        <w:fldChar w:fldCharType="end"/>
      </w:r>
    </w:p>
    <w:p w:rsidR="004247E7" w:rsidRPr="004247E7" w:rsidRDefault="004247E7" w:rsidP="004247E7">
      <w:pPr>
        <w:shd w:val="clear" w:color="auto" w:fill="FFFFFF"/>
        <w:spacing w:after="0" w:line="240" w:lineRule="auto"/>
        <w:jc w:val="center"/>
        <w:rPr>
          <w:rFonts w:ascii="Malgun Gothic" w:eastAsia="Malgun Gothic" w:hAnsi="Malgun Gothic" w:cs="Times New Roman"/>
          <w:color w:val="333333"/>
          <w:sz w:val="24"/>
          <w:szCs w:val="24"/>
        </w:rPr>
      </w:pPr>
    </w:p>
    <w:p w:rsidR="004247E7" w:rsidRDefault="004247E7" w:rsidP="004247E7">
      <w:pPr>
        <w:shd w:val="clear" w:color="auto" w:fill="FFFFFF"/>
        <w:spacing w:after="450" w:line="240" w:lineRule="auto"/>
        <w:rPr>
          <w:rFonts w:ascii="Malgun Gothic" w:eastAsia="Malgun Gothic" w:hAnsi="Malgun Gothic" w:cs="Times New Roman"/>
          <w:color w:val="444444"/>
          <w:sz w:val="24"/>
          <w:szCs w:val="24"/>
        </w:rPr>
      </w:pPr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두바이, 아랍에미리트--(</w:t>
      </w:r>
      <w:hyperlink r:id="rId6" w:history="1">
        <w:r w:rsidRPr="004247E7">
          <w:rPr>
            <w:rFonts w:ascii="Malgun Gothic" w:eastAsia="Malgun Gothic" w:hAnsi="Malgun Gothic" w:cs="Times New Roman" w:hint="eastAsia"/>
            <w:color w:val="008FD3"/>
            <w:sz w:val="24"/>
            <w:szCs w:val="24"/>
          </w:rPr>
          <w:t>Business Wire</w:t>
        </w:r>
      </w:hyperlink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 / </w:t>
      </w:r>
      <w:hyperlink r:id="rId7" w:history="1">
        <w:r w:rsidRPr="004247E7">
          <w:rPr>
            <w:rFonts w:ascii="Malgun Gothic" w:eastAsia="Malgun Gothic" w:hAnsi="Malgun Gothic" w:cs="Times New Roman" w:hint="eastAsia"/>
            <w:color w:val="008FD3"/>
            <w:sz w:val="24"/>
            <w:szCs w:val="24"/>
          </w:rPr>
          <w:t>뉴스와이어</w:t>
        </w:r>
      </w:hyperlink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) 2019년 07월 03일 -- 셰이크 사이프 빈 자예드 알 나히얀(Sheikh </w:t>
      </w:r>
      <w:proofErr w:type="spellStart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Saif</w:t>
      </w:r>
      <w:proofErr w:type="spellEnd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bin </w:t>
      </w:r>
      <w:proofErr w:type="spellStart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Zayed</w:t>
      </w:r>
      <w:proofErr w:type="spellEnd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Al </w:t>
      </w:r>
      <w:proofErr w:type="spellStart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Nahyan</w:t>
      </w:r>
      <w:proofErr w:type="spellEnd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) 중령, 부총리 겸 내무부장관이 내무부(</w:t>
      </w:r>
      <w:proofErr w:type="spellStart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MoI</w:t>
      </w:r>
      <w:proofErr w:type="spellEnd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) 주최로 처음 진행된 국제안보연맹(International Security Alliance, ISA)의 합동훈련인 ISALEX19 폐막식에 참석했다. </w:t>
      </w:r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  <w:t>국제안보연맹 회원국에서 온 50명의 사법당국 대표들이 이 훈련에 참여했다. </w:t>
      </w:r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  <w:t>셰이크 사이프 중령은 훈련에 참여 중인 전략 팀 대표들로부터 훈련에 대한 간략한 보고를 받고 가상 국가의 중대한 안보위협 시나리오에 기반한 훈련 기간 중 전문가들이 설정한 계획 및 결과 분석을 보고받았다. 각 팀들은 연맹 회원국들에서 50명의 다양한 안보전문가들이 참여했음에도 불구하고 높은 수준의 전문성과 팀워크 정신을 보여주었다. </w:t>
      </w:r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  <w:t>부총리 겸 내무부장관은 훈련 도중 진행되는 활동 일부를 점검하고 전문가 및 전술 팀들이 가상 안보위협에 대응하기 위해 작전 중 정보를 수집하고 분석하는 상황을 지켜보기도 했다. 당시 훈련에서 참여 팀들은 가상 시나리오에 대응하는 최선의 방안들을 공유했다. </w:t>
      </w:r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  <w:t>이 행사에는 사이프 압둘라 알 사파(</w:t>
      </w:r>
      <w:proofErr w:type="spellStart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Saif</w:t>
      </w:r>
      <w:proofErr w:type="spellEnd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Abdullah Al Sha</w:t>
      </w:r>
      <w:proofErr w:type="gramStart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’</w:t>
      </w:r>
      <w:proofErr w:type="gramEnd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far, 중령) 내무부차관, 다히 칼판 타밈(</w:t>
      </w:r>
      <w:proofErr w:type="spellStart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Dhahi</w:t>
      </w:r>
      <w:proofErr w:type="spellEnd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Khalfan</w:t>
      </w:r>
      <w:proofErr w:type="spellEnd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</w:t>
      </w:r>
      <w:proofErr w:type="spellStart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Tamim</w:t>
      </w:r>
      <w:proofErr w:type="spellEnd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, 중령) 두바이 경찰국 부국장 겸 일반 치안 책임자, 아메드 나세르 알 라이시(Ahmed Nasser Al </w:t>
      </w:r>
      <w:proofErr w:type="spellStart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Raisi</w:t>
      </w:r>
      <w:proofErr w:type="spellEnd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, 소장) 내무부 감사국장, 살렘 알리 무바라크 알 샴시(Salem Ali Mubarak Al </w:t>
      </w:r>
      <w:proofErr w:type="spellStart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Shamsi</w:t>
      </w:r>
      <w:proofErr w:type="spellEnd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, 소장) 자원 및 지원청 차관보, 압둘 </w:t>
      </w:r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lastRenderedPageBreak/>
        <w:t xml:space="preserve">아지즈 막툼 알 샤리피(Abdul Aziz </w:t>
      </w:r>
      <w:proofErr w:type="spellStart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Maktoum</w:t>
      </w:r>
      <w:proofErr w:type="spellEnd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 xml:space="preserve"> Al </w:t>
      </w:r>
      <w:proofErr w:type="spellStart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Shareefi</w:t>
      </w:r>
      <w:proofErr w:type="spellEnd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, 소장) 내무부 치안국장 등이 내무부 소속 책임자 및 관리, 군, 회원국 대표단, 외교 당국자들과 함께 참석했다. </w:t>
      </w:r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  <w:t>참석자들은 시나리오에 따라 가상 국가에서 가상의 안보위협에 대처해야 했다. 모든 팀들은 일련의 절차, 프로세스 및 공유정보를 따르고 안보상황을 처리하는 데 탁월한 능력과 전문성을 보여주었다. </w:t>
      </w:r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  <w:t>이 훈련은 초국가적인 범죄에 맞서 공동조치와 세계적 협력의 중요성을 강조하며 ISA 회원국들에게 최적의 안보 및 치안 사례를 개발하고 도입하기 위한 가장 중요한 교훈을 분석하는 기회를 제공한다. </w:t>
      </w:r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</w:r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br/>
        <w:t xml:space="preserve">출처: </w:t>
      </w:r>
      <w:proofErr w:type="spellStart"/>
      <w:r w:rsidRPr="004247E7">
        <w:rPr>
          <w:rFonts w:ascii="Malgun Gothic" w:eastAsia="Malgun Gothic" w:hAnsi="Malgun Gothic" w:cs="Times New Roman" w:hint="eastAsia"/>
          <w:color w:val="444444"/>
          <w:sz w:val="24"/>
          <w:szCs w:val="24"/>
        </w:rPr>
        <w:t>AETOSWire</w:t>
      </w:r>
      <w:proofErr w:type="spellEnd"/>
    </w:p>
    <w:p w:rsidR="00F41322" w:rsidRDefault="00F41322" w:rsidP="00F41322">
      <w:pPr>
        <w:pStyle w:val="Heading4"/>
        <w:shd w:val="clear" w:color="auto" w:fill="FAFAFA"/>
        <w:spacing w:before="0"/>
        <w:rPr>
          <w:rFonts w:ascii="Malgun Gothic" w:eastAsia="Malgun Gothic" w:hAnsi="Malgun Gothic"/>
          <w:color w:val="333333"/>
          <w:sz w:val="27"/>
          <w:szCs w:val="27"/>
        </w:rPr>
      </w:pPr>
      <w:r>
        <w:rPr>
          <w:rFonts w:ascii="Malgun Gothic" w:eastAsia="Malgun Gothic" w:hAnsi="Malgun Gothic" w:hint="eastAsia"/>
          <w:b/>
          <w:bCs/>
          <w:color w:val="333333"/>
          <w:sz w:val="27"/>
          <w:szCs w:val="27"/>
        </w:rPr>
        <w:t>언론 연락처</w:t>
      </w:r>
    </w:p>
    <w:p w:rsidR="00F41322" w:rsidRDefault="00F41322" w:rsidP="00F41322">
      <w:pPr>
        <w:pStyle w:val="atclst"/>
        <w:shd w:val="clear" w:color="auto" w:fill="FAFAFA"/>
        <w:spacing w:before="0" w:beforeAutospacing="0" w:after="45" w:afterAutospacing="0"/>
        <w:rPr>
          <w:rFonts w:ascii="Malgun Gothic" w:eastAsia="Malgun Gothic" w:hAnsi="Malgun Gothic"/>
          <w:color w:val="333333"/>
          <w:sz w:val="23"/>
          <w:szCs w:val="23"/>
        </w:rPr>
      </w:pPr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아랍에미리트 내무부(UAE Ministry of Interior) </w:t>
      </w:r>
      <w:r>
        <w:rPr>
          <w:rFonts w:ascii="Malgun Gothic" w:eastAsia="Malgun Gothic" w:hAnsi="Malgun Gothic" w:hint="eastAsia"/>
          <w:color w:val="303030"/>
          <w:sz w:val="23"/>
          <w:szCs w:val="23"/>
        </w:rPr>
        <w:br/>
      </w:r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국제안보연맹(International Security Alliance) </w:t>
      </w:r>
      <w:r>
        <w:rPr>
          <w:rFonts w:ascii="Malgun Gothic" w:eastAsia="Malgun Gothic" w:hAnsi="Malgun Gothic" w:hint="eastAsia"/>
          <w:color w:val="303030"/>
          <w:sz w:val="23"/>
          <w:szCs w:val="23"/>
        </w:rPr>
        <w:br/>
      </w:r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라에드 알 아즐루니(</w:t>
      </w:r>
      <w:proofErr w:type="spellStart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Raed</w:t>
      </w:r>
      <w:proofErr w:type="spellEnd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 xml:space="preserve"> Al </w:t>
      </w:r>
      <w:proofErr w:type="spellStart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Ajlouni</w:t>
      </w:r>
      <w:proofErr w:type="spellEnd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) </w:t>
      </w:r>
      <w:r>
        <w:rPr>
          <w:rFonts w:ascii="Malgun Gothic" w:eastAsia="Malgun Gothic" w:hAnsi="Malgun Gothic" w:hint="eastAsia"/>
          <w:color w:val="303030"/>
          <w:sz w:val="23"/>
          <w:szCs w:val="23"/>
        </w:rPr>
        <w:br/>
      </w:r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+971504702790 </w:t>
      </w:r>
      <w:r>
        <w:rPr>
          <w:rFonts w:ascii="Malgun Gothic" w:eastAsia="Malgun Gothic" w:hAnsi="Malgun Gothic" w:hint="eastAsia"/>
          <w:color w:val="303030"/>
          <w:sz w:val="23"/>
          <w:szCs w:val="23"/>
        </w:rPr>
        <w:br/>
      </w:r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 xml:space="preserve">아만다 아야스(Amanda </w:t>
      </w:r>
      <w:proofErr w:type="spellStart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Ayass</w:t>
      </w:r>
      <w:proofErr w:type="spellEnd"/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) </w:t>
      </w:r>
      <w:r>
        <w:rPr>
          <w:rFonts w:ascii="Malgun Gothic" w:eastAsia="Malgun Gothic" w:hAnsi="Malgun Gothic" w:hint="eastAsia"/>
          <w:color w:val="303030"/>
          <w:sz w:val="23"/>
          <w:szCs w:val="23"/>
        </w:rPr>
        <w:br/>
      </w:r>
      <w:r>
        <w:rPr>
          <w:rStyle w:val="atctit"/>
          <w:rFonts w:ascii="Malgun Gothic" w:eastAsia="Malgun Gothic" w:hAnsi="Malgun Gothic" w:hint="eastAsia"/>
          <w:color w:val="303030"/>
          <w:sz w:val="23"/>
          <w:szCs w:val="23"/>
        </w:rPr>
        <w:t>+971567225338 </w:t>
      </w:r>
      <w:r>
        <w:rPr>
          <w:rFonts w:ascii="Malgun Gothic" w:eastAsia="Malgun Gothic" w:hAnsi="Malgun Gothic" w:hint="eastAsia"/>
          <w:color w:val="303030"/>
          <w:sz w:val="23"/>
          <w:szCs w:val="23"/>
        </w:rPr>
        <w:br/>
      </w:r>
      <w:hyperlink r:id="rId8" w:history="1">
        <w:r>
          <w:rPr>
            <w:rStyle w:val="Hyperlink"/>
            <w:rFonts w:ascii="Malgun Gothic" w:eastAsia="Malgun Gothic" w:hAnsi="Malgun Gothic" w:hint="eastAsia"/>
            <w:color w:val="333333"/>
            <w:sz w:val="21"/>
            <w:szCs w:val="21"/>
          </w:rPr>
          <w:t>amanda@securitymedia.ae</w:t>
        </w:r>
      </w:hyperlink>
    </w:p>
    <w:p w:rsidR="00F41322" w:rsidRPr="004247E7" w:rsidRDefault="00F41322" w:rsidP="004247E7">
      <w:pPr>
        <w:shd w:val="clear" w:color="auto" w:fill="FFFFFF"/>
        <w:spacing w:after="450" w:line="240" w:lineRule="auto"/>
        <w:rPr>
          <w:rFonts w:ascii="Malgun Gothic" w:eastAsia="Malgun Gothic" w:hAnsi="Malgun Gothic" w:cs="Times New Roman"/>
          <w:color w:val="444444"/>
          <w:sz w:val="24"/>
          <w:szCs w:val="24"/>
        </w:rPr>
      </w:pPr>
    </w:p>
    <w:p w:rsidR="00FD1415" w:rsidRDefault="00FD1415"/>
    <w:sectPr w:rsidR="00FD1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E6A55"/>
    <w:multiLevelType w:val="multilevel"/>
    <w:tmpl w:val="097C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E7"/>
    <w:rsid w:val="004247E7"/>
    <w:rsid w:val="00A37F37"/>
    <w:rsid w:val="00F41322"/>
    <w:rsid w:val="00FD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AC849-4FF6-4AEA-B334-58D42B50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4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3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47E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hor">
    <w:name w:val="author"/>
    <w:basedOn w:val="DefaultParagraphFont"/>
    <w:rsid w:val="004247E7"/>
  </w:style>
  <w:style w:type="character" w:styleId="Hyperlink">
    <w:name w:val="Hyperlink"/>
    <w:basedOn w:val="DefaultParagraphFont"/>
    <w:uiPriority w:val="99"/>
    <w:semiHidden/>
    <w:unhideWhenUsed/>
    <w:rsid w:val="004247E7"/>
    <w:rPr>
      <w:color w:val="0000FF"/>
      <w:u w:val="single"/>
    </w:rPr>
  </w:style>
  <w:style w:type="character" w:customStyle="1" w:styleId="Date1">
    <w:name w:val="Date1"/>
    <w:basedOn w:val="DefaultParagraphFont"/>
    <w:rsid w:val="004247E7"/>
  </w:style>
  <w:style w:type="paragraph" w:customStyle="1" w:styleId="desc">
    <w:name w:val="desc"/>
    <w:basedOn w:val="Normal"/>
    <w:rsid w:val="0042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ing">
    <w:name w:val="reading"/>
    <w:basedOn w:val="Normal"/>
    <w:rsid w:val="0042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32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tclst">
    <w:name w:val="atc_lst"/>
    <w:basedOn w:val="Normal"/>
    <w:rsid w:val="00F41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ctit">
    <w:name w:val="atc_tit"/>
    <w:basedOn w:val="DefaultParagraphFont"/>
    <w:rsid w:val="00F41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6240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5508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6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44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660651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4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0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3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90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@securitymedia.a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swire.co.kr/?sd=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swire.co.kr/?sd=203" TargetMode="External"/><Relationship Id="rId5" Type="http://schemas.openxmlformats.org/officeDocument/2006/relationships/hyperlink" Target="http://www.newswire.co.kr/?md=A10&amp;act=article&amp;no=286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Dunlap</dc:creator>
  <cp:keywords/>
  <dc:description/>
  <cp:lastModifiedBy>Chip Dunlap</cp:lastModifiedBy>
  <cp:revision>2</cp:revision>
  <dcterms:created xsi:type="dcterms:W3CDTF">2019-07-03T10:45:00Z</dcterms:created>
  <dcterms:modified xsi:type="dcterms:W3CDTF">2019-07-03T10:45:00Z</dcterms:modified>
</cp:coreProperties>
</file>